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152" w:rsidRPr="00AF4152" w:rsidRDefault="00AF4152" w:rsidP="00AF4152">
      <w:pPr>
        <w:jc w:val="right"/>
        <w:rPr>
          <w:rFonts w:ascii="Times New Roman" w:hAnsi="Times New Roman" w:cs="Times New Roman"/>
          <w:b/>
          <w:sz w:val="26"/>
          <w:szCs w:val="26"/>
        </w:rPr>
      </w:pPr>
      <w:r w:rsidRPr="00AF4152">
        <w:rPr>
          <w:rFonts w:ascii="Times New Roman" w:hAnsi="Times New Roman" w:cs="Times New Roman"/>
          <w:b/>
          <w:sz w:val="26"/>
          <w:szCs w:val="26"/>
          <w:highlight w:val="cyan"/>
        </w:rPr>
        <w:t>А. Н. КОЧАНОВ</w:t>
      </w:r>
    </w:p>
    <w:p w:rsidR="00AF4152" w:rsidRPr="00AF4152" w:rsidRDefault="00AF4152" w:rsidP="00AF4152">
      <w:pPr>
        <w:spacing w:after="60"/>
        <w:jc w:val="right"/>
        <w:rPr>
          <w:rFonts w:ascii="Times New Roman" w:hAnsi="Times New Roman" w:cs="Times New Roman"/>
          <w:sz w:val="26"/>
          <w:szCs w:val="26"/>
        </w:rPr>
      </w:pPr>
      <w:r w:rsidRPr="00AF4152">
        <w:rPr>
          <w:rFonts w:ascii="Times New Roman" w:hAnsi="Times New Roman" w:cs="Times New Roman"/>
          <w:sz w:val="26"/>
          <w:szCs w:val="26"/>
        </w:rPr>
        <w:t xml:space="preserve">ФКОУ ВО Кузбасский институт ФСИН России, </w:t>
      </w:r>
      <w:r w:rsidRPr="00AF4152">
        <w:rPr>
          <w:rFonts w:ascii="Times New Roman" w:hAnsi="Times New Roman" w:cs="Times New Roman"/>
          <w:sz w:val="26"/>
          <w:szCs w:val="26"/>
        </w:rPr>
        <w:br/>
        <w:t>магистр 2 года обуч</w:t>
      </w:r>
      <w:r w:rsidRPr="00AF4152">
        <w:rPr>
          <w:rFonts w:ascii="Times New Roman" w:hAnsi="Times New Roman" w:cs="Times New Roman"/>
          <w:sz w:val="26"/>
          <w:szCs w:val="26"/>
        </w:rPr>
        <w:t>е</w:t>
      </w:r>
      <w:r w:rsidRPr="00AF4152">
        <w:rPr>
          <w:rFonts w:ascii="Times New Roman" w:hAnsi="Times New Roman" w:cs="Times New Roman"/>
          <w:sz w:val="26"/>
          <w:szCs w:val="26"/>
        </w:rPr>
        <w:t>ния</w:t>
      </w:r>
    </w:p>
    <w:p w:rsidR="00AF4152" w:rsidRPr="00AF4152" w:rsidRDefault="00AF4152" w:rsidP="00AF4152">
      <w:pPr>
        <w:jc w:val="right"/>
        <w:rPr>
          <w:rFonts w:ascii="Times New Roman" w:hAnsi="Times New Roman" w:cs="Times New Roman"/>
          <w:b/>
          <w:sz w:val="26"/>
          <w:szCs w:val="26"/>
        </w:rPr>
      </w:pPr>
      <w:r w:rsidRPr="00AF4152">
        <w:rPr>
          <w:rFonts w:ascii="Times New Roman" w:hAnsi="Times New Roman" w:cs="Times New Roman"/>
          <w:b/>
          <w:sz w:val="26"/>
          <w:szCs w:val="26"/>
        </w:rPr>
        <w:t>Научный руководитель:</w:t>
      </w:r>
    </w:p>
    <w:p w:rsidR="00AF4152" w:rsidRPr="00AF4152" w:rsidRDefault="00AF4152" w:rsidP="00AF4152">
      <w:pPr>
        <w:jc w:val="right"/>
        <w:rPr>
          <w:rFonts w:ascii="Times New Roman" w:hAnsi="Times New Roman" w:cs="Times New Roman"/>
          <w:sz w:val="26"/>
          <w:szCs w:val="26"/>
        </w:rPr>
      </w:pPr>
      <w:r w:rsidRPr="00AF4152">
        <w:rPr>
          <w:rFonts w:ascii="Times New Roman" w:hAnsi="Times New Roman" w:cs="Times New Roman"/>
          <w:sz w:val="26"/>
          <w:szCs w:val="26"/>
        </w:rPr>
        <w:t xml:space="preserve">профессор кафедры уголовного права </w:t>
      </w:r>
      <w:r w:rsidRPr="00AF4152">
        <w:rPr>
          <w:rFonts w:ascii="Times New Roman" w:hAnsi="Times New Roman" w:cs="Times New Roman"/>
          <w:sz w:val="26"/>
          <w:szCs w:val="26"/>
        </w:rPr>
        <w:br/>
        <w:t xml:space="preserve">ФКОУ ВО Кузбасский институт ФСИН России, </w:t>
      </w:r>
      <w:r w:rsidRPr="00AF4152">
        <w:rPr>
          <w:rFonts w:ascii="Times New Roman" w:hAnsi="Times New Roman" w:cs="Times New Roman"/>
          <w:sz w:val="26"/>
          <w:szCs w:val="26"/>
        </w:rPr>
        <w:br/>
        <w:t>доктор юридич</w:t>
      </w:r>
      <w:r w:rsidRPr="00AF4152">
        <w:rPr>
          <w:rFonts w:ascii="Times New Roman" w:hAnsi="Times New Roman" w:cs="Times New Roman"/>
          <w:sz w:val="26"/>
          <w:szCs w:val="26"/>
        </w:rPr>
        <w:t>е</w:t>
      </w:r>
      <w:r w:rsidRPr="00AF4152">
        <w:rPr>
          <w:rFonts w:ascii="Times New Roman" w:hAnsi="Times New Roman" w:cs="Times New Roman"/>
          <w:sz w:val="26"/>
          <w:szCs w:val="26"/>
        </w:rPr>
        <w:t>ских наук, профессор А. В. Шеслер</w:t>
      </w:r>
    </w:p>
    <w:p w:rsidR="00AF4152" w:rsidRPr="00AF4152" w:rsidRDefault="00AF4152" w:rsidP="00AF4152">
      <w:pPr>
        <w:pStyle w:val="2"/>
        <w:rPr>
          <w:rFonts w:ascii="Times New Roman" w:hAnsi="Times New Roman"/>
          <w:shd w:val="clear" w:color="auto" w:fill="FFFFFF"/>
        </w:rPr>
      </w:pPr>
      <w:r w:rsidRPr="00AF4152">
        <w:rPr>
          <w:rFonts w:ascii="Times New Roman" w:hAnsi="Times New Roman"/>
          <w:shd w:val="clear" w:color="auto" w:fill="FFFFFF"/>
        </w:rPr>
        <w:t>ЦЕЛИ НАКАЗАНИЯ В ВИДЕ ОГРАНИЧЕНИЯ СВОБОДЫ</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 xml:space="preserve">Современное Уголовное право как научно-практической отрасль Юриспруденции и правовая платформа современного общества в качестве основного вопроса своего изучения ставит рассмотрение содержательных основ целей наказания для законодательного регулирования всей системы уголовного наказания. </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Вообще, общенаучное или философское понимание категории «ц</w:t>
      </w:r>
      <w:r w:rsidRPr="00AF4152">
        <w:rPr>
          <w:rFonts w:ascii="Times New Roman" w:hAnsi="Times New Roman" w:cs="Times New Roman"/>
        </w:rPr>
        <w:t>е</w:t>
      </w:r>
      <w:r w:rsidRPr="00AF4152">
        <w:rPr>
          <w:rFonts w:ascii="Times New Roman" w:hAnsi="Times New Roman" w:cs="Times New Roman"/>
        </w:rPr>
        <w:t>ли» — «предвосхищение будущего результата, на достижение которого направлены действия субъекта»</w:t>
      </w:r>
      <w:r w:rsidRPr="00AF4152">
        <w:rPr>
          <w:rStyle w:val="a3"/>
          <w:rFonts w:ascii="Times New Roman" w:hAnsi="Times New Roman" w:cs="Times New Roman"/>
        </w:rPr>
        <w:footnoteReference w:id="2"/>
      </w:r>
      <w:r w:rsidRPr="00AF4152">
        <w:rPr>
          <w:rFonts w:ascii="Times New Roman" w:hAnsi="Times New Roman" w:cs="Times New Roman"/>
        </w:rPr>
        <w:t>. Другими словами, цель есть мысле</w:t>
      </w:r>
      <w:r w:rsidRPr="00AF4152">
        <w:rPr>
          <w:rFonts w:ascii="Times New Roman" w:hAnsi="Times New Roman" w:cs="Times New Roman"/>
        </w:rPr>
        <w:t>н</w:t>
      </w:r>
      <w:r w:rsidRPr="00AF4152">
        <w:rPr>
          <w:rFonts w:ascii="Times New Roman" w:hAnsi="Times New Roman" w:cs="Times New Roman"/>
        </w:rPr>
        <w:t xml:space="preserve">ный образ, которого желает достичь человек в окончательном варианте. </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Философы (Платон, Аристотель, Д. Спиноза, Г. Лейбниц, И.</w:t>
      </w:r>
      <w:r w:rsidRPr="00AF4152">
        <w:rPr>
          <w:rFonts w:ascii="Times New Roman" w:hAnsi="Times New Roman" w:cs="Times New Roman"/>
          <w:lang w:val="en-US"/>
        </w:rPr>
        <w:t> </w:t>
      </w:r>
      <w:r w:rsidRPr="00AF4152">
        <w:rPr>
          <w:rFonts w:ascii="Times New Roman" w:hAnsi="Times New Roman" w:cs="Times New Roman"/>
        </w:rPr>
        <w:t>Г. Фихте, Ф. В. Шеллинг, Гегель, А. Шопенгауэр, А. Бергсон, Х. Дриш, Г. Зиммель, П. А. Флоренский, Н. Н. Трубников и др.) цель характеризуют как стремление или направленность человека на результат будущего, но, чтобы его достичь, необходимо в настоящем совершить определенные действия.</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Основным предметом уголовного права выступает категория наказ</w:t>
      </w:r>
      <w:r w:rsidRPr="00AF4152">
        <w:rPr>
          <w:rFonts w:ascii="Times New Roman" w:hAnsi="Times New Roman" w:cs="Times New Roman"/>
        </w:rPr>
        <w:t>а</w:t>
      </w:r>
      <w:r w:rsidRPr="00AF4152">
        <w:rPr>
          <w:rFonts w:ascii="Times New Roman" w:hAnsi="Times New Roman" w:cs="Times New Roman"/>
        </w:rPr>
        <w:t>ния, его цели. Следовательно, определение целей наказания — основоп</w:t>
      </w:r>
      <w:r w:rsidRPr="00AF4152">
        <w:rPr>
          <w:rFonts w:ascii="Times New Roman" w:hAnsi="Times New Roman" w:cs="Times New Roman"/>
        </w:rPr>
        <w:t>о</w:t>
      </w:r>
      <w:r w:rsidRPr="00AF4152">
        <w:rPr>
          <w:rFonts w:ascii="Times New Roman" w:hAnsi="Times New Roman" w:cs="Times New Roman"/>
        </w:rPr>
        <w:t>лагающий вопрос уголовного права, от которого зависит предметная с</w:t>
      </w:r>
      <w:r w:rsidRPr="00AF4152">
        <w:rPr>
          <w:rFonts w:ascii="Times New Roman" w:hAnsi="Times New Roman" w:cs="Times New Roman"/>
        </w:rPr>
        <w:t>о</w:t>
      </w:r>
      <w:r w:rsidRPr="00AF4152">
        <w:rPr>
          <w:rFonts w:ascii="Times New Roman" w:hAnsi="Times New Roman" w:cs="Times New Roman"/>
        </w:rPr>
        <w:t xml:space="preserve">держательность данной науки и практики. </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Рассмотрим суть того, что собой представляет цель наказания. С</w:t>
      </w:r>
      <w:r w:rsidRPr="00AF4152">
        <w:rPr>
          <w:rFonts w:ascii="Times New Roman" w:hAnsi="Times New Roman" w:cs="Times New Roman"/>
        </w:rPr>
        <w:t>о</w:t>
      </w:r>
      <w:r w:rsidRPr="00AF4152">
        <w:rPr>
          <w:rFonts w:ascii="Times New Roman" w:hAnsi="Times New Roman" w:cs="Times New Roman"/>
        </w:rPr>
        <w:t>гласно взглядам Чезаре Беккариа, «… цель наказания заключается в том, чтобы воспрепятствовать виновному вновь нанести вред обществу и уде</w:t>
      </w:r>
      <w:r w:rsidRPr="00AF4152">
        <w:rPr>
          <w:rFonts w:ascii="Times New Roman" w:hAnsi="Times New Roman" w:cs="Times New Roman"/>
        </w:rPr>
        <w:t>р</w:t>
      </w:r>
      <w:r w:rsidRPr="00AF4152">
        <w:rPr>
          <w:rFonts w:ascii="Times New Roman" w:hAnsi="Times New Roman" w:cs="Times New Roman"/>
        </w:rPr>
        <w:t>жать других от совершения того же»</w:t>
      </w:r>
      <w:r w:rsidRPr="00AF4152">
        <w:rPr>
          <w:rStyle w:val="a3"/>
          <w:rFonts w:ascii="Times New Roman" w:hAnsi="Times New Roman" w:cs="Times New Roman"/>
        </w:rPr>
        <w:footnoteReference w:id="3"/>
      </w:r>
      <w:r w:rsidRPr="00AF4152">
        <w:rPr>
          <w:rFonts w:ascii="Times New Roman" w:hAnsi="Times New Roman" w:cs="Times New Roman"/>
        </w:rPr>
        <w:t>. Исходя из данного понимания, под целью наказания следует общественная возможность препятствовать с</w:t>
      </w:r>
      <w:r w:rsidRPr="00AF4152">
        <w:rPr>
          <w:rFonts w:ascii="Times New Roman" w:hAnsi="Times New Roman" w:cs="Times New Roman"/>
        </w:rPr>
        <w:t>о</w:t>
      </w:r>
      <w:r w:rsidRPr="00AF4152">
        <w:rPr>
          <w:rFonts w:ascii="Times New Roman" w:hAnsi="Times New Roman" w:cs="Times New Roman"/>
        </w:rPr>
        <w:t xml:space="preserve">вершению антиобщественных деяний. </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Общественная значимость и необходимость достижения целей нак</w:t>
      </w:r>
      <w:r w:rsidRPr="00AF4152">
        <w:rPr>
          <w:rFonts w:ascii="Times New Roman" w:hAnsi="Times New Roman" w:cs="Times New Roman"/>
        </w:rPr>
        <w:t>а</w:t>
      </w:r>
      <w:r w:rsidRPr="00AF4152">
        <w:rPr>
          <w:rFonts w:ascii="Times New Roman" w:hAnsi="Times New Roman" w:cs="Times New Roman"/>
        </w:rPr>
        <w:t>зания мы находим, фактически у многих учёных и практиков в области юриспруденции, в частности, в области уголовного права. Так, Н.С. Тага</w:t>
      </w:r>
      <w:r w:rsidRPr="00AF4152">
        <w:rPr>
          <w:rFonts w:ascii="Times New Roman" w:hAnsi="Times New Roman" w:cs="Times New Roman"/>
        </w:rPr>
        <w:t>н</w:t>
      </w:r>
      <w:r w:rsidRPr="00AF4152">
        <w:rPr>
          <w:rFonts w:ascii="Times New Roman" w:hAnsi="Times New Roman" w:cs="Times New Roman"/>
        </w:rPr>
        <w:t>цев по данному поводу писал: «… наказание должно быть  организовано так, чтобы оно служило или могло служить целям, которые преследует госуда</w:t>
      </w:r>
      <w:r w:rsidRPr="00AF4152">
        <w:rPr>
          <w:rFonts w:ascii="Times New Roman" w:hAnsi="Times New Roman" w:cs="Times New Roman"/>
        </w:rPr>
        <w:t>р</w:t>
      </w:r>
      <w:r w:rsidRPr="00AF4152">
        <w:rPr>
          <w:rFonts w:ascii="Times New Roman" w:hAnsi="Times New Roman" w:cs="Times New Roman"/>
        </w:rPr>
        <w:t>ство»</w:t>
      </w:r>
      <w:r w:rsidRPr="00AF4152">
        <w:rPr>
          <w:rStyle w:val="a3"/>
          <w:rFonts w:ascii="Times New Roman" w:hAnsi="Times New Roman" w:cs="Times New Roman"/>
        </w:rPr>
        <w:footnoteReference w:id="4"/>
      </w:r>
      <w:r w:rsidRPr="00AF4152">
        <w:rPr>
          <w:rFonts w:ascii="Times New Roman" w:hAnsi="Times New Roman" w:cs="Times New Roman"/>
        </w:rPr>
        <w:t>.</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Обозначим основные цели уголовного наказания. Согласно Уголо</w:t>
      </w:r>
      <w:r w:rsidRPr="00AF4152">
        <w:rPr>
          <w:rFonts w:ascii="Times New Roman" w:hAnsi="Times New Roman" w:cs="Times New Roman"/>
        </w:rPr>
        <w:t>в</w:t>
      </w:r>
      <w:r w:rsidRPr="00AF4152">
        <w:rPr>
          <w:rFonts w:ascii="Times New Roman" w:hAnsi="Times New Roman" w:cs="Times New Roman"/>
        </w:rPr>
        <w:t xml:space="preserve">ному кодексу Российской Федерации (УК РФ) «Наказание применяется в целях восстановления социальной справедливости, а также исправления осужденного и предупреждения совершения новых преступлений») (ч. 2 ст. 43). </w:t>
      </w:r>
    </w:p>
    <w:p w:rsidR="00AF4152" w:rsidRPr="00AF4152" w:rsidRDefault="00AF4152" w:rsidP="00AF4152">
      <w:pPr>
        <w:pStyle w:val="1"/>
        <w:spacing w:before="0" w:line="240" w:lineRule="auto"/>
        <w:ind w:firstLine="709"/>
        <w:jc w:val="both"/>
        <w:rPr>
          <w:rFonts w:ascii="Times New Roman" w:hAnsi="Times New Roman"/>
          <w:color w:val="auto"/>
          <w:sz w:val="28"/>
          <w:szCs w:val="28"/>
        </w:rPr>
      </w:pPr>
      <w:r w:rsidRPr="00AF4152">
        <w:rPr>
          <w:rFonts w:ascii="Times New Roman" w:hAnsi="Times New Roman"/>
          <w:color w:val="auto"/>
          <w:sz w:val="28"/>
          <w:szCs w:val="28"/>
        </w:rPr>
        <w:lastRenderedPageBreak/>
        <w:t>В соответствии со ст. 43 УК РФ:</w:t>
      </w:r>
    </w:p>
    <w:p w:rsidR="00AF4152" w:rsidRPr="00AF4152" w:rsidRDefault="00AF4152" w:rsidP="00AF4152">
      <w:pPr>
        <w:pStyle w:val="pboth"/>
        <w:numPr>
          <w:ilvl w:val="0"/>
          <w:numId w:val="3"/>
        </w:numPr>
        <w:shd w:val="clear" w:color="auto" w:fill="FFFFFF"/>
        <w:tabs>
          <w:tab w:val="left" w:pos="1134"/>
        </w:tabs>
        <w:spacing w:before="0" w:beforeAutospacing="0" w:after="0" w:afterAutospacing="0"/>
        <w:ind w:left="0" w:firstLine="709"/>
        <w:jc w:val="both"/>
        <w:rPr>
          <w:color w:val="000000"/>
          <w:sz w:val="28"/>
          <w:szCs w:val="28"/>
        </w:rPr>
      </w:pPr>
      <w:r w:rsidRPr="00AF4152">
        <w:rPr>
          <w:color w:val="000000"/>
          <w:sz w:val="28"/>
          <w:szCs w:val="28"/>
        </w:rPr>
        <w:t>Наказание есть мера государственного принуждения, назнача</w:t>
      </w:r>
      <w:r w:rsidRPr="00AF4152">
        <w:rPr>
          <w:color w:val="000000"/>
          <w:sz w:val="28"/>
          <w:szCs w:val="28"/>
        </w:rPr>
        <w:t>е</w:t>
      </w:r>
      <w:r w:rsidRPr="00AF4152">
        <w:rPr>
          <w:color w:val="000000"/>
          <w:sz w:val="28"/>
          <w:szCs w:val="28"/>
        </w:rPr>
        <w:t>мая по приговору суда. Наказание применяется к лицу, признанному в</w:t>
      </w:r>
      <w:r w:rsidRPr="00AF4152">
        <w:rPr>
          <w:color w:val="000000"/>
          <w:sz w:val="28"/>
          <w:szCs w:val="28"/>
        </w:rPr>
        <w:t>и</w:t>
      </w:r>
      <w:r w:rsidRPr="00AF4152">
        <w:rPr>
          <w:color w:val="000000"/>
          <w:sz w:val="28"/>
          <w:szCs w:val="28"/>
        </w:rPr>
        <w:t>новным в совершении преступления, и заключается в предусмотренных УК РФ лишении или ограничении прав и свобод этого лица.</w:t>
      </w:r>
    </w:p>
    <w:p w:rsidR="00AF4152" w:rsidRPr="00AF4152" w:rsidRDefault="00AF4152" w:rsidP="00AF4152">
      <w:pPr>
        <w:pStyle w:val="pboth"/>
        <w:numPr>
          <w:ilvl w:val="0"/>
          <w:numId w:val="3"/>
        </w:numPr>
        <w:shd w:val="clear" w:color="auto" w:fill="FFFFFF"/>
        <w:tabs>
          <w:tab w:val="left" w:pos="1134"/>
        </w:tabs>
        <w:spacing w:before="0" w:beforeAutospacing="0" w:after="0" w:afterAutospacing="0"/>
        <w:ind w:left="0" w:firstLine="709"/>
        <w:jc w:val="both"/>
        <w:rPr>
          <w:color w:val="000000"/>
          <w:sz w:val="28"/>
          <w:szCs w:val="28"/>
        </w:rPr>
      </w:pPr>
      <w:bookmarkStart w:id="0" w:name="100178"/>
      <w:bookmarkEnd w:id="0"/>
      <w:r w:rsidRPr="00AF4152">
        <w:rPr>
          <w:color w:val="000000"/>
          <w:sz w:val="28"/>
          <w:szCs w:val="28"/>
        </w:rPr>
        <w:t>Наказание применяется в целях восстановления социальной справедливости, а также в целях исправления осужденного и предупре</w:t>
      </w:r>
      <w:r w:rsidRPr="00AF4152">
        <w:rPr>
          <w:color w:val="000000"/>
          <w:sz w:val="28"/>
          <w:szCs w:val="28"/>
        </w:rPr>
        <w:t>ж</w:t>
      </w:r>
      <w:r w:rsidRPr="00AF4152">
        <w:rPr>
          <w:color w:val="000000"/>
          <w:sz w:val="28"/>
          <w:szCs w:val="28"/>
        </w:rPr>
        <w:t>дения совершения новых преступлений.</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 xml:space="preserve">Следовательно, в соответствии разделом  </w:t>
      </w:r>
      <w:r w:rsidRPr="00AF4152">
        <w:rPr>
          <w:rFonts w:ascii="Times New Roman" w:hAnsi="Times New Roman" w:cs="Times New Roman"/>
          <w:lang w:val="en-US"/>
        </w:rPr>
        <w:t>III</w:t>
      </w:r>
      <w:r w:rsidRPr="00AF4152">
        <w:rPr>
          <w:rFonts w:ascii="Times New Roman" w:hAnsi="Times New Roman" w:cs="Times New Roman"/>
        </w:rPr>
        <w:t xml:space="preserve"> 3, гл. 9. ст. 43 от 13.06.1996 N 63-ФЗ (ред. от 17.04.2017), основными целями уголовного н</w:t>
      </w:r>
      <w:r w:rsidRPr="00AF4152">
        <w:rPr>
          <w:rFonts w:ascii="Times New Roman" w:hAnsi="Times New Roman" w:cs="Times New Roman"/>
        </w:rPr>
        <w:t>а</w:t>
      </w:r>
      <w:r w:rsidRPr="00AF4152">
        <w:rPr>
          <w:rFonts w:ascii="Times New Roman" w:hAnsi="Times New Roman" w:cs="Times New Roman"/>
        </w:rPr>
        <w:t>казания выступают:</w:t>
      </w:r>
    </w:p>
    <w:p w:rsidR="00AF4152" w:rsidRPr="00AF4152" w:rsidRDefault="00AF4152" w:rsidP="00AF4152">
      <w:pPr>
        <w:numPr>
          <w:ilvl w:val="0"/>
          <w:numId w:val="1"/>
        </w:numPr>
        <w:tabs>
          <w:tab w:val="clear" w:pos="1080"/>
          <w:tab w:val="num" w:pos="709"/>
        </w:tabs>
        <w:spacing w:after="0" w:line="240" w:lineRule="auto"/>
        <w:ind w:left="0" w:firstLine="709"/>
        <w:jc w:val="both"/>
        <w:rPr>
          <w:rFonts w:ascii="Times New Roman" w:hAnsi="Times New Roman" w:cs="Times New Roman"/>
        </w:rPr>
      </w:pPr>
      <w:r w:rsidRPr="00AF4152">
        <w:rPr>
          <w:rFonts w:ascii="Times New Roman" w:hAnsi="Times New Roman" w:cs="Times New Roman"/>
        </w:rPr>
        <w:t>восстановление социальной справедливости;</w:t>
      </w:r>
    </w:p>
    <w:p w:rsidR="00AF4152" w:rsidRPr="00AF4152" w:rsidRDefault="00AF4152" w:rsidP="00AF4152">
      <w:pPr>
        <w:numPr>
          <w:ilvl w:val="0"/>
          <w:numId w:val="1"/>
        </w:numPr>
        <w:tabs>
          <w:tab w:val="clear" w:pos="1080"/>
          <w:tab w:val="num" w:pos="709"/>
        </w:tabs>
        <w:spacing w:after="0" w:line="240" w:lineRule="auto"/>
        <w:ind w:left="0" w:firstLine="709"/>
        <w:jc w:val="both"/>
        <w:rPr>
          <w:rFonts w:ascii="Times New Roman" w:hAnsi="Times New Roman" w:cs="Times New Roman"/>
        </w:rPr>
      </w:pPr>
      <w:r w:rsidRPr="00AF4152">
        <w:rPr>
          <w:rFonts w:ascii="Times New Roman" w:hAnsi="Times New Roman" w:cs="Times New Roman"/>
        </w:rPr>
        <w:t>исправление осужденного;</w:t>
      </w:r>
    </w:p>
    <w:p w:rsidR="00AF4152" w:rsidRPr="00AF4152" w:rsidRDefault="00AF4152" w:rsidP="00AF4152">
      <w:pPr>
        <w:numPr>
          <w:ilvl w:val="0"/>
          <w:numId w:val="1"/>
        </w:numPr>
        <w:tabs>
          <w:tab w:val="clear" w:pos="1080"/>
          <w:tab w:val="num" w:pos="709"/>
        </w:tabs>
        <w:spacing w:after="0" w:line="240" w:lineRule="auto"/>
        <w:ind w:left="0" w:firstLine="709"/>
        <w:jc w:val="both"/>
        <w:rPr>
          <w:rFonts w:ascii="Times New Roman" w:hAnsi="Times New Roman" w:cs="Times New Roman"/>
        </w:rPr>
      </w:pPr>
      <w:r w:rsidRPr="00AF4152">
        <w:rPr>
          <w:rFonts w:ascii="Times New Roman" w:hAnsi="Times New Roman" w:cs="Times New Roman"/>
        </w:rPr>
        <w:t xml:space="preserve">предупреждение совершения новых преступлений.     </w:t>
      </w:r>
    </w:p>
    <w:p w:rsidR="00AF4152" w:rsidRPr="00AF4152" w:rsidRDefault="00AF4152" w:rsidP="00AF4152">
      <w:pPr>
        <w:pStyle w:val="a7"/>
        <w:shd w:val="clear" w:color="auto" w:fill="FFFFFF"/>
        <w:spacing w:before="0" w:after="0"/>
        <w:ind w:firstLine="709"/>
        <w:jc w:val="both"/>
        <w:rPr>
          <w:color w:val="000000"/>
          <w:sz w:val="28"/>
          <w:szCs w:val="28"/>
        </w:rPr>
      </w:pPr>
      <w:r w:rsidRPr="00AF4152">
        <w:rPr>
          <w:color w:val="000000"/>
          <w:sz w:val="28"/>
          <w:szCs w:val="28"/>
        </w:rPr>
        <w:t>Принципиальная проблема уголовного права представляет собой в</w:t>
      </w:r>
      <w:r w:rsidRPr="00AF4152">
        <w:rPr>
          <w:color w:val="000000"/>
          <w:sz w:val="28"/>
          <w:szCs w:val="28"/>
        </w:rPr>
        <w:t>ы</w:t>
      </w:r>
      <w:r w:rsidRPr="00AF4152">
        <w:rPr>
          <w:color w:val="000000"/>
          <w:sz w:val="28"/>
          <w:szCs w:val="28"/>
        </w:rPr>
        <w:t xml:space="preserve">явление целей уголовного наказания. </w:t>
      </w:r>
    </w:p>
    <w:p w:rsidR="00AF4152" w:rsidRPr="00AF4152" w:rsidRDefault="00AF4152" w:rsidP="00AF4152">
      <w:pPr>
        <w:pStyle w:val="a7"/>
        <w:shd w:val="clear" w:color="auto" w:fill="FFFFFF"/>
        <w:spacing w:before="0" w:after="0"/>
        <w:ind w:firstLine="709"/>
        <w:jc w:val="both"/>
        <w:rPr>
          <w:color w:val="000000"/>
          <w:sz w:val="28"/>
          <w:szCs w:val="28"/>
        </w:rPr>
      </w:pPr>
      <w:r w:rsidRPr="00AF4152">
        <w:rPr>
          <w:color w:val="000000"/>
          <w:sz w:val="28"/>
          <w:szCs w:val="28"/>
        </w:rPr>
        <w:t>Содержательной основой цели наказания выступает причинение правонарушителю страданий и лишений в качестве возмездия за совершенное преступление</w:t>
      </w:r>
      <w:r w:rsidRPr="00AF4152">
        <w:rPr>
          <w:rStyle w:val="a3"/>
          <w:color w:val="000000"/>
          <w:sz w:val="28"/>
          <w:szCs w:val="28"/>
        </w:rPr>
        <w:footnoteReference w:id="5"/>
      </w:r>
      <w:r w:rsidRPr="00AF4152">
        <w:rPr>
          <w:color w:val="000000"/>
          <w:sz w:val="28"/>
          <w:szCs w:val="28"/>
        </w:rPr>
        <w:t>. Другими словами, наказание должно как устрашать, так и исправлять, перевоспитывать человека, совершившего пр</w:t>
      </w:r>
      <w:r w:rsidRPr="00AF4152">
        <w:rPr>
          <w:color w:val="000000"/>
          <w:sz w:val="28"/>
          <w:szCs w:val="28"/>
        </w:rPr>
        <w:t>е</w:t>
      </w:r>
      <w:r w:rsidRPr="00AF4152">
        <w:rPr>
          <w:color w:val="000000"/>
          <w:sz w:val="28"/>
          <w:szCs w:val="28"/>
        </w:rPr>
        <w:t xml:space="preserve">ступное деяние. </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Представим содержание каждой из целей.</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b/>
        </w:rPr>
        <w:t>Восстановление социальной справедливости</w:t>
      </w:r>
      <w:r w:rsidRPr="00AF4152">
        <w:rPr>
          <w:rFonts w:ascii="Times New Roman" w:hAnsi="Times New Roman" w:cs="Times New Roman"/>
        </w:rPr>
        <w:t xml:space="preserve">.  </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Данная цель уголовного наказания была расширенно представлена еще в 60-х годах прошлого столетия в трудах профессора — криминалиста  Ленинградского государственного университета Н. А. Беляева. Она соо</w:t>
      </w:r>
      <w:r w:rsidRPr="00AF4152">
        <w:rPr>
          <w:rFonts w:ascii="Times New Roman" w:hAnsi="Times New Roman" w:cs="Times New Roman"/>
        </w:rPr>
        <w:t>т</w:t>
      </w:r>
      <w:r w:rsidRPr="00AF4152">
        <w:rPr>
          <w:rFonts w:ascii="Times New Roman" w:hAnsi="Times New Roman" w:cs="Times New Roman"/>
        </w:rPr>
        <w:t>носилась с понятием «кары»</w:t>
      </w:r>
      <w:r w:rsidRPr="00AF4152">
        <w:rPr>
          <w:rStyle w:val="a3"/>
          <w:rFonts w:ascii="Times New Roman" w:hAnsi="Times New Roman" w:cs="Times New Roman"/>
        </w:rPr>
        <w:footnoteReference w:id="6"/>
      </w:r>
      <w:r w:rsidRPr="00AF4152">
        <w:rPr>
          <w:rFonts w:ascii="Times New Roman" w:hAnsi="Times New Roman" w:cs="Times New Roman"/>
        </w:rPr>
        <w:t xml:space="preserve">.  </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Понятие «справедливость» — это этическая категория, которая х</w:t>
      </w:r>
      <w:r w:rsidRPr="00AF4152">
        <w:rPr>
          <w:rFonts w:ascii="Times New Roman" w:hAnsi="Times New Roman" w:cs="Times New Roman"/>
        </w:rPr>
        <w:t>а</w:t>
      </w:r>
      <w:r w:rsidRPr="00AF4152">
        <w:rPr>
          <w:rFonts w:ascii="Times New Roman" w:hAnsi="Times New Roman" w:cs="Times New Roman"/>
        </w:rPr>
        <w:t>рактеризует «распределение добра и зла между людьми», т. е. соотнош</w:t>
      </w:r>
      <w:r w:rsidRPr="00AF4152">
        <w:rPr>
          <w:rFonts w:ascii="Times New Roman" w:hAnsi="Times New Roman" w:cs="Times New Roman"/>
        </w:rPr>
        <w:t>е</w:t>
      </w:r>
      <w:r w:rsidRPr="00AF4152">
        <w:rPr>
          <w:rFonts w:ascii="Times New Roman" w:hAnsi="Times New Roman" w:cs="Times New Roman"/>
        </w:rPr>
        <w:t>ние между: ролями людей и их социальным положением; правами и об</w:t>
      </w:r>
      <w:r w:rsidRPr="00AF4152">
        <w:rPr>
          <w:rFonts w:ascii="Times New Roman" w:hAnsi="Times New Roman" w:cs="Times New Roman"/>
        </w:rPr>
        <w:t>я</w:t>
      </w:r>
      <w:r w:rsidRPr="00AF4152">
        <w:rPr>
          <w:rFonts w:ascii="Times New Roman" w:hAnsi="Times New Roman" w:cs="Times New Roman"/>
        </w:rPr>
        <w:t>занностями людей; деянием и воздаянием или преступлением и наказанием</w:t>
      </w:r>
      <w:r w:rsidRPr="00AF4152">
        <w:rPr>
          <w:rStyle w:val="a3"/>
          <w:rFonts w:ascii="Times New Roman" w:hAnsi="Times New Roman" w:cs="Times New Roman"/>
        </w:rPr>
        <w:footnoteReference w:id="7"/>
      </w:r>
      <w:r w:rsidRPr="00AF4152">
        <w:rPr>
          <w:rFonts w:ascii="Times New Roman" w:hAnsi="Times New Roman" w:cs="Times New Roman"/>
        </w:rPr>
        <w:t>. Их соответствие трактуется справедливостью, тогда как несоответствие — н</w:t>
      </w:r>
      <w:r w:rsidRPr="00AF4152">
        <w:rPr>
          <w:rFonts w:ascii="Times New Roman" w:hAnsi="Times New Roman" w:cs="Times New Roman"/>
        </w:rPr>
        <w:t>е</w:t>
      </w:r>
      <w:r w:rsidRPr="00AF4152">
        <w:rPr>
          <w:rFonts w:ascii="Times New Roman" w:hAnsi="Times New Roman" w:cs="Times New Roman"/>
        </w:rPr>
        <w:t>справедливостью.</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Уголовное право фиксирует определенный уровень прав и обязанн</w:t>
      </w:r>
      <w:r w:rsidRPr="00AF4152">
        <w:rPr>
          <w:rFonts w:ascii="Times New Roman" w:hAnsi="Times New Roman" w:cs="Times New Roman"/>
        </w:rPr>
        <w:t>о</w:t>
      </w:r>
      <w:r w:rsidRPr="00AF4152">
        <w:rPr>
          <w:rFonts w:ascii="Times New Roman" w:hAnsi="Times New Roman" w:cs="Times New Roman"/>
        </w:rPr>
        <w:t>стей человека и, закрепляет положение о том, что «нарушение права чел</w:t>
      </w:r>
      <w:r w:rsidRPr="00AF4152">
        <w:rPr>
          <w:rFonts w:ascii="Times New Roman" w:hAnsi="Times New Roman" w:cs="Times New Roman"/>
        </w:rPr>
        <w:t>о</w:t>
      </w:r>
      <w:r w:rsidRPr="00AF4152">
        <w:rPr>
          <w:rFonts w:ascii="Times New Roman" w:hAnsi="Times New Roman" w:cs="Times New Roman"/>
        </w:rPr>
        <w:t>века есть нарушение справедливости»</w:t>
      </w:r>
      <w:r w:rsidRPr="00AF4152">
        <w:rPr>
          <w:rStyle w:val="a3"/>
          <w:rFonts w:ascii="Times New Roman" w:hAnsi="Times New Roman" w:cs="Times New Roman"/>
        </w:rPr>
        <w:footnoteReference w:id="8"/>
      </w:r>
      <w:r w:rsidRPr="00AF4152">
        <w:rPr>
          <w:rFonts w:ascii="Times New Roman" w:hAnsi="Times New Roman" w:cs="Times New Roman"/>
        </w:rPr>
        <w:t>. Оно предусматривает налож</w:t>
      </w:r>
      <w:r w:rsidRPr="00AF4152">
        <w:rPr>
          <w:rFonts w:ascii="Times New Roman" w:hAnsi="Times New Roman" w:cs="Times New Roman"/>
        </w:rPr>
        <w:t>е</w:t>
      </w:r>
      <w:r w:rsidRPr="00AF4152">
        <w:rPr>
          <w:rFonts w:ascii="Times New Roman" w:hAnsi="Times New Roman" w:cs="Times New Roman"/>
        </w:rPr>
        <w:t>ние на человека ответственности за преступление (убийство, телесные повре</w:t>
      </w:r>
      <w:r w:rsidRPr="00AF4152">
        <w:rPr>
          <w:rFonts w:ascii="Times New Roman" w:hAnsi="Times New Roman" w:cs="Times New Roman"/>
        </w:rPr>
        <w:t>ж</w:t>
      </w:r>
      <w:r w:rsidRPr="00AF4152">
        <w:rPr>
          <w:rFonts w:ascii="Times New Roman" w:hAnsi="Times New Roman" w:cs="Times New Roman"/>
        </w:rPr>
        <w:t xml:space="preserve">дения, грабежи, разбои, клевета и т.п.).  </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 xml:space="preserve">Восстановление </w:t>
      </w:r>
      <w:r w:rsidRPr="00AF4152">
        <w:rPr>
          <w:rFonts w:ascii="Times New Roman" w:hAnsi="Times New Roman" w:cs="Times New Roman"/>
          <w:b/>
        </w:rPr>
        <w:t>социальной справедливости</w:t>
      </w:r>
      <w:r w:rsidRPr="00AF4152">
        <w:rPr>
          <w:rFonts w:ascii="Times New Roman" w:hAnsi="Times New Roman" w:cs="Times New Roman"/>
        </w:rPr>
        <w:t xml:space="preserve"> путем наказания ос</w:t>
      </w:r>
      <w:r w:rsidRPr="00AF4152">
        <w:rPr>
          <w:rFonts w:ascii="Times New Roman" w:hAnsi="Times New Roman" w:cs="Times New Roman"/>
        </w:rPr>
        <w:t>у</w:t>
      </w:r>
      <w:r w:rsidRPr="00AF4152">
        <w:rPr>
          <w:rFonts w:ascii="Times New Roman" w:hAnsi="Times New Roman" w:cs="Times New Roman"/>
        </w:rPr>
        <w:t>жденного осуществляется применительно как к обществу в целом, так и к п</w:t>
      </w:r>
      <w:r w:rsidRPr="00AF4152">
        <w:rPr>
          <w:rFonts w:ascii="Times New Roman" w:hAnsi="Times New Roman" w:cs="Times New Roman"/>
        </w:rPr>
        <w:t>о</w:t>
      </w:r>
      <w:r w:rsidRPr="00AF4152">
        <w:rPr>
          <w:rFonts w:ascii="Times New Roman" w:hAnsi="Times New Roman" w:cs="Times New Roman"/>
        </w:rPr>
        <w:t>терпевшему в частности</w:t>
      </w:r>
      <w:r w:rsidRPr="00AF4152">
        <w:rPr>
          <w:rStyle w:val="a3"/>
          <w:rFonts w:ascii="Times New Roman" w:hAnsi="Times New Roman" w:cs="Times New Roman"/>
        </w:rPr>
        <w:footnoteReference w:id="9"/>
      </w:r>
      <w:r w:rsidRPr="00AF4152">
        <w:rPr>
          <w:rFonts w:ascii="Times New Roman" w:hAnsi="Times New Roman" w:cs="Times New Roman"/>
        </w:rPr>
        <w:t>.</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Способами восстановления социальной справедливости обществом согласно считаются:</w:t>
      </w:r>
    </w:p>
    <w:p w:rsidR="00AF4152" w:rsidRPr="00AF4152" w:rsidRDefault="00AF4152" w:rsidP="00AF4152">
      <w:pPr>
        <w:numPr>
          <w:ilvl w:val="0"/>
          <w:numId w:val="4"/>
        </w:numPr>
        <w:tabs>
          <w:tab w:val="left" w:pos="1134"/>
        </w:tabs>
        <w:spacing w:after="0" w:line="240" w:lineRule="auto"/>
        <w:ind w:left="0" w:firstLine="709"/>
        <w:jc w:val="both"/>
        <w:rPr>
          <w:rFonts w:ascii="Times New Roman" w:hAnsi="Times New Roman" w:cs="Times New Roman"/>
        </w:rPr>
      </w:pPr>
      <w:r w:rsidRPr="00AF4152">
        <w:rPr>
          <w:rFonts w:ascii="Times New Roman" w:hAnsi="Times New Roman" w:cs="Times New Roman"/>
        </w:rPr>
        <w:lastRenderedPageBreak/>
        <w:t>возмещение за причиненный ущерб посредством наложения на виновного штрафа (частичное возмещение за причиненный ущерб);</w:t>
      </w:r>
    </w:p>
    <w:p w:rsidR="00AF4152" w:rsidRPr="00AF4152" w:rsidRDefault="00AF4152" w:rsidP="00AF4152">
      <w:pPr>
        <w:numPr>
          <w:ilvl w:val="0"/>
          <w:numId w:val="4"/>
        </w:numPr>
        <w:tabs>
          <w:tab w:val="left" w:pos="1134"/>
        </w:tabs>
        <w:spacing w:after="0" w:line="240" w:lineRule="auto"/>
        <w:ind w:left="0" w:firstLine="709"/>
        <w:jc w:val="both"/>
        <w:rPr>
          <w:rFonts w:ascii="Times New Roman" w:hAnsi="Times New Roman" w:cs="Times New Roman"/>
        </w:rPr>
      </w:pPr>
      <w:r w:rsidRPr="00AF4152">
        <w:rPr>
          <w:rFonts w:ascii="Times New Roman" w:hAnsi="Times New Roman" w:cs="Times New Roman"/>
        </w:rPr>
        <w:t xml:space="preserve">конфискация имущества; </w:t>
      </w:r>
    </w:p>
    <w:p w:rsidR="00AF4152" w:rsidRPr="00AF4152" w:rsidRDefault="00AF4152" w:rsidP="00AF4152">
      <w:pPr>
        <w:numPr>
          <w:ilvl w:val="0"/>
          <w:numId w:val="4"/>
        </w:numPr>
        <w:tabs>
          <w:tab w:val="left" w:pos="1134"/>
        </w:tabs>
        <w:spacing w:after="0" w:line="240" w:lineRule="auto"/>
        <w:ind w:left="0" w:firstLine="709"/>
        <w:jc w:val="both"/>
        <w:rPr>
          <w:rFonts w:ascii="Times New Roman" w:hAnsi="Times New Roman" w:cs="Times New Roman"/>
        </w:rPr>
      </w:pPr>
      <w:r w:rsidRPr="00AF4152">
        <w:rPr>
          <w:rFonts w:ascii="Times New Roman" w:hAnsi="Times New Roman" w:cs="Times New Roman"/>
        </w:rPr>
        <w:t>исправительные работы и прочие виды наказаний (ст. 43 УК РФ).</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Восстановление социальной справедливости как цель уголовного н</w:t>
      </w:r>
      <w:r w:rsidRPr="00AF4152">
        <w:rPr>
          <w:rFonts w:ascii="Times New Roman" w:hAnsi="Times New Roman" w:cs="Times New Roman"/>
        </w:rPr>
        <w:t>а</w:t>
      </w:r>
      <w:r w:rsidRPr="00AF4152">
        <w:rPr>
          <w:rFonts w:ascii="Times New Roman" w:hAnsi="Times New Roman" w:cs="Times New Roman"/>
        </w:rPr>
        <w:t>казания в современных условиях реализуется путем учета ряда факт</w:t>
      </w:r>
      <w:r w:rsidRPr="00AF4152">
        <w:rPr>
          <w:rFonts w:ascii="Times New Roman" w:hAnsi="Times New Roman" w:cs="Times New Roman"/>
        </w:rPr>
        <w:t>о</w:t>
      </w:r>
      <w:r w:rsidRPr="00AF4152">
        <w:rPr>
          <w:rFonts w:ascii="Times New Roman" w:hAnsi="Times New Roman" w:cs="Times New Roman"/>
        </w:rPr>
        <w:t xml:space="preserve">ров, таких как принцип гуманизма, соразмерности и эффективности. </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Соблюдение принципа соразмерности преступления и наказания, как основополагающего в уголовно-правовом законодательстве, означает, что за совершение более тяжких преступлений, лицо его совершившее, пол</w:t>
      </w:r>
      <w:r w:rsidRPr="00AF4152">
        <w:rPr>
          <w:rFonts w:ascii="Times New Roman" w:hAnsi="Times New Roman" w:cs="Times New Roman"/>
        </w:rPr>
        <w:t>у</w:t>
      </w:r>
      <w:r w:rsidRPr="00AF4152">
        <w:rPr>
          <w:rFonts w:ascii="Times New Roman" w:hAnsi="Times New Roman" w:cs="Times New Roman"/>
        </w:rPr>
        <w:t>чает более строгие меры наказания, т.е. полная или частичная изоляция от общества, путем лишения свободы, что несет физические и психологич</w:t>
      </w:r>
      <w:r w:rsidRPr="00AF4152">
        <w:rPr>
          <w:rFonts w:ascii="Times New Roman" w:hAnsi="Times New Roman" w:cs="Times New Roman"/>
        </w:rPr>
        <w:t>е</w:t>
      </w:r>
      <w:r w:rsidRPr="00AF4152">
        <w:rPr>
          <w:rFonts w:ascii="Times New Roman" w:hAnsi="Times New Roman" w:cs="Times New Roman"/>
        </w:rPr>
        <w:t xml:space="preserve">ские лишения. </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Корыстные преступления санкционируются законодателем и суд</w:t>
      </w:r>
      <w:r w:rsidRPr="00AF4152">
        <w:rPr>
          <w:rFonts w:ascii="Times New Roman" w:hAnsi="Times New Roman" w:cs="Times New Roman"/>
        </w:rPr>
        <w:t>о</w:t>
      </w:r>
      <w:r w:rsidRPr="00AF4152">
        <w:rPr>
          <w:rFonts w:ascii="Times New Roman" w:hAnsi="Times New Roman" w:cs="Times New Roman"/>
        </w:rPr>
        <w:t>производством в виде штрафов, конфискации имущества</w:t>
      </w:r>
      <w:r w:rsidRPr="00AF4152">
        <w:rPr>
          <w:rStyle w:val="a3"/>
          <w:rFonts w:ascii="Times New Roman" w:hAnsi="Times New Roman" w:cs="Times New Roman"/>
        </w:rPr>
        <w:footnoteReference w:id="10"/>
      </w:r>
      <w:r w:rsidRPr="00AF4152">
        <w:rPr>
          <w:rFonts w:ascii="Times New Roman" w:hAnsi="Times New Roman" w:cs="Times New Roman"/>
        </w:rPr>
        <w:t>. Другими слов</w:t>
      </w:r>
      <w:r w:rsidRPr="00AF4152">
        <w:rPr>
          <w:rFonts w:ascii="Times New Roman" w:hAnsi="Times New Roman" w:cs="Times New Roman"/>
        </w:rPr>
        <w:t>а</w:t>
      </w:r>
      <w:r w:rsidRPr="00AF4152">
        <w:rPr>
          <w:rFonts w:ascii="Times New Roman" w:hAnsi="Times New Roman" w:cs="Times New Roman"/>
        </w:rPr>
        <w:t>ми, в случаях корыстного преступления, средством восстановления социальной справедливости является постановление суда об имуществе</w:t>
      </w:r>
      <w:r w:rsidRPr="00AF4152">
        <w:rPr>
          <w:rFonts w:ascii="Times New Roman" w:hAnsi="Times New Roman" w:cs="Times New Roman"/>
        </w:rPr>
        <w:t>н</w:t>
      </w:r>
      <w:r w:rsidRPr="00AF4152">
        <w:rPr>
          <w:rFonts w:ascii="Times New Roman" w:hAnsi="Times New Roman" w:cs="Times New Roman"/>
        </w:rPr>
        <w:t>ном наказании лица, его совершившего.</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Служебные преступления, соответственно, влекут «трудовые наказ</w:t>
      </w:r>
      <w:r w:rsidRPr="00AF4152">
        <w:rPr>
          <w:rFonts w:ascii="Times New Roman" w:hAnsi="Times New Roman" w:cs="Times New Roman"/>
        </w:rPr>
        <w:t>а</w:t>
      </w:r>
      <w:r w:rsidRPr="00AF4152">
        <w:rPr>
          <w:rFonts w:ascii="Times New Roman" w:hAnsi="Times New Roman" w:cs="Times New Roman"/>
        </w:rPr>
        <w:t>ния», к которым относятся исправительные или обязательные работы, з</w:t>
      </w:r>
      <w:r w:rsidRPr="00AF4152">
        <w:rPr>
          <w:rFonts w:ascii="Times New Roman" w:hAnsi="Times New Roman" w:cs="Times New Roman"/>
        </w:rPr>
        <w:t>а</w:t>
      </w:r>
      <w:r w:rsidRPr="00AF4152">
        <w:rPr>
          <w:rFonts w:ascii="Times New Roman" w:hAnsi="Times New Roman" w:cs="Times New Roman"/>
        </w:rPr>
        <w:t>прещение права занимать определенные должности (посты) и заниматься определенными видами профессиональной деятельности</w:t>
      </w:r>
      <w:r w:rsidRPr="00AF4152">
        <w:rPr>
          <w:rStyle w:val="a3"/>
          <w:rFonts w:ascii="Times New Roman" w:hAnsi="Times New Roman" w:cs="Times New Roman"/>
        </w:rPr>
        <w:footnoteReference w:id="11"/>
      </w:r>
      <w:r w:rsidRPr="00AF4152">
        <w:rPr>
          <w:rFonts w:ascii="Times New Roman" w:hAnsi="Times New Roman" w:cs="Times New Roman"/>
        </w:rPr>
        <w:t xml:space="preserve">.   </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Таким образом, социальная справедливость восстанавливается путем защиты законных прав и интересов потерпевшего, а также достигается п</w:t>
      </w:r>
      <w:r w:rsidRPr="00AF4152">
        <w:rPr>
          <w:rFonts w:ascii="Times New Roman" w:hAnsi="Times New Roman" w:cs="Times New Roman"/>
        </w:rPr>
        <w:t>у</w:t>
      </w:r>
      <w:r w:rsidRPr="00AF4152">
        <w:rPr>
          <w:rFonts w:ascii="Times New Roman" w:hAnsi="Times New Roman" w:cs="Times New Roman"/>
        </w:rPr>
        <w:t xml:space="preserve">тем ограничения прав и свобод виновного. </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 xml:space="preserve">Следующая цель уголовного наказания — </w:t>
      </w:r>
      <w:r w:rsidRPr="00AF4152">
        <w:rPr>
          <w:rFonts w:ascii="Times New Roman" w:hAnsi="Times New Roman" w:cs="Times New Roman"/>
          <w:b/>
        </w:rPr>
        <w:t xml:space="preserve">исправление </w:t>
      </w:r>
      <w:r w:rsidRPr="00AF4152">
        <w:rPr>
          <w:rFonts w:ascii="Times New Roman" w:hAnsi="Times New Roman" w:cs="Times New Roman"/>
          <w:b/>
        </w:rPr>
        <w:br/>
        <w:t>осужденн</w:t>
      </w:r>
      <w:r w:rsidRPr="00AF4152">
        <w:rPr>
          <w:rFonts w:ascii="Times New Roman" w:hAnsi="Times New Roman" w:cs="Times New Roman"/>
          <w:b/>
        </w:rPr>
        <w:t>о</w:t>
      </w:r>
      <w:r w:rsidRPr="00AF4152">
        <w:rPr>
          <w:rFonts w:ascii="Times New Roman" w:hAnsi="Times New Roman" w:cs="Times New Roman"/>
          <w:b/>
        </w:rPr>
        <w:t xml:space="preserve">го. </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Обозначенная цель содержательно направлена на перевоспитание осужденного, т. е. формирование и развитие у него положительного и ч</w:t>
      </w:r>
      <w:r w:rsidRPr="00AF4152">
        <w:rPr>
          <w:rFonts w:ascii="Times New Roman" w:hAnsi="Times New Roman" w:cs="Times New Roman"/>
        </w:rPr>
        <w:t>е</w:t>
      </w:r>
      <w:r w:rsidRPr="00AF4152">
        <w:rPr>
          <w:rFonts w:ascii="Times New Roman" w:hAnsi="Times New Roman" w:cs="Times New Roman"/>
        </w:rPr>
        <w:t>стного отношения к труду, следование и исполнение законов, предусмотренных общественным правом, уважение к правилам общежития в социуме. Согласного утверждениям Н. С. Ноя, «… моральное исправление чел</w:t>
      </w:r>
      <w:r w:rsidRPr="00AF4152">
        <w:rPr>
          <w:rFonts w:ascii="Times New Roman" w:hAnsi="Times New Roman" w:cs="Times New Roman"/>
        </w:rPr>
        <w:t>о</w:t>
      </w:r>
      <w:r w:rsidRPr="00AF4152">
        <w:rPr>
          <w:rFonts w:ascii="Times New Roman" w:hAnsi="Times New Roman" w:cs="Times New Roman"/>
        </w:rPr>
        <w:t>века, совершившего преступления, возможно лишь тогда, когда он не с</w:t>
      </w:r>
      <w:r w:rsidRPr="00AF4152">
        <w:rPr>
          <w:rFonts w:ascii="Times New Roman" w:hAnsi="Times New Roman" w:cs="Times New Roman"/>
        </w:rPr>
        <w:t>о</w:t>
      </w:r>
      <w:r w:rsidRPr="00AF4152">
        <w:rPr>
          <w:rFonts w:ascii="Times New Roman" w:hAnsi="Times New Roman" w:cs="Times New Roman"/>
        </w:rPr>
        <w:t>вершает новое преступление не из-за страха перед законом, а потому, что это противоречит его новым взглядам и убеждениям»</w:t>
      </w:r>
      <w:r w:rsidRPr="00AF4152">
        <w:rPr>
          <w:rStyle w:val="a3"/>
          <w:rFonts w:ascii="Times New Roman" w:hAnsi="Times New Roman" w:cs="Times New Roman"/>
        </w:rPr>
        <w:footnoteReference w:id="12"/>
      </w:r>
      <w:r w:rsidRPr="00AF4152">
        <w:rPr>
          <w:rFonts w:ascii="Times New Roman" w:hAnsi="Times New Roman" w:cs="Times New Roman"/>
        </w:rPr>
        <w:t>. Следует отметить, что режимы и содержание Исправительных учреждений в настоящее время мало способствуют реализации обозначенной цели. Кроме того, психологические законы развития личности также гласят о том, что «… перево</w:t>
      </w:r>
      <w:r w:rsidRPr="00AF4152">
        <w:rPr>
          <w:rFonts w:ascii="Times New Roman" w:hAnsi="Times New Roman" w:cs="Times New Roman"/>
        </w:rPr>
        <w:t>с</w:t>
      </w:r>
      <w:r w:rsidRPr="00AF4152">
        <w:rPr>
          <w:rFonts w:ascii="Times New Roman" w:hAnsi="Times New Roman" w:cs="Times New Roman"/>
        </w:rPr>
        <w:t>питание взрослого человека со сложившимися взглядами, понятиями, си</w:t>
      </w:r>
      <w:r w:rsidRPr="00AF4152">
        <w:rPr>
          <w:rFonts w:ascii="Times New Roman" w:hAnsi="Times New Roman" w:cs="Times New Roman"/>
        </w:rPr>
        <w:t>с</w:t>
      </w:r>
      <w:r w:rsidRPr="00AF4152">
        <w:rPr>
          <w:rFonts w:ascii="Times New Roman" w:hAnsi="Times New Roman" w:cs="Times New Roman"/>
        </w:rPr>
        <w:t>темой убеждений осуществить крайне сложно»</w:t>
      </w:r>
      <w:r w:rsidRPr="00AF4152">
        <w:rPr>
          <w:rStyle w:val="a3"/>
          <w:rFonts w:ascii="Times New Roman" w:hAnsi="Times New Roman" w:cs="Times New Roman"/>
        </w:rPr>
        <w:footnoteReference w:id="13"/>
      </w:r>
      <w:r w:rsidRPr="00AF4152">
        <w:rPr>
          <w:rFonts w:ascii="Times New Roman" w:hAnsi="Times New Roman" w:cs="Times New Roman"/>
        </w:rPr>
        <w:t xml:space="preserve">. </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 xml:space="preserve">Следовательно, обозначенная цель, фактически, трудно реализуема. Поэтому новый Уголовный кодекс отказался от этой цели, заменив ее на «превращение преступника в законопослушного человека». </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lastRenderedPageBreak/>
        <w:t>Содержательная нагрузка этой цели в новом УК РФ от 13.06.1996 № 63-ФЗ сводится к тому, чтобы в ходе исправления посредством наказ</w:t>
      </w:r>
      <w:r w:rsidRPr="00AF4152">
        <w:rPr>
          <w:rFonts w:ascii="Times New Roman" w:hAnsi="Times New Roman" w:cs="Times New Roman"/>
        </w:rPr>
        <w:t>а</w:t>
      </w:r>
      <w:r w:rsidRPr="00AF4152">
        <w:rPr>
          <w:rFonts w:ascii="Times New Roman" w:hAnsi="Times New Roman" w:cs="Times New Roman"/>
        </w:rPr>
        <w:t xml:space="preserve">ния, убедить и заставить осужденного не совершать в будущем новых </w:t>
      </w:r>
      <w:r w:rsidRPr="00AF4152">
        <w:rPr>
          <w:rFonts w:ascii="Times New Roman" w:hAnsi="Times New Roman" w:cs="Times New Roman"/>
        </w:rPr>
        <w:br/>
        <w:t>пр</w:t>
      </w:r>
      <w:r w:rsidRPr="00AF4152">
        <w:rPr>
          <w:rFonts w:ascii="Times New Roman" w:hAnsi="Times New Roman" w:cs="Times New Roman"/>
        </w:rPr>
        <w:t>е</w:t>
      </w:r>
      <w:r w:rsidRPr="00AF4152">
        <w:rPr>
          <w:rFonts w:ascii="Times New Roman" w:hAnsi="Times New Roman" w:cs="Times New Roman"/>
        </w:rPr>
        <w:t>ступлений.</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 xml:space="preserve">Третья цель уголовного наказания — </w:t>
      </w:r>
      <w:r w:rsidRPr="00AF4152">
        <w:rPr>
          <w:rFonts w:ascii="Times New Roman" w:hAnsi="Times New Roman" w:cs="Times New Roman"/>
          <w:b/>
        </w:rPr>
        <w:t xml:space="preserve">предупреждение совершения новых преступлений. </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Новый УК не подразделяет цель предупреждения новых преступл</w:t>
      </w:r>
      <w:r w:rsidRPr="00AF4152">
        <w:rPr>
          <w:rFonts w:ascii="Times New Roman" w:hAnsi="Times New Roman" w:cs="Times New Roman"/>
        </w:rPr>
        <w:t>е</w:t>
      </w:r>
      <w:r w:rsidRPr="00AF4152">
        <w:rPr>
          <w:rFonts w:ascii="Times New Roman" w:hAnsi="Times New Roman" w:cs="Times New Roman"/>
        </w:rPr>
        <w:t xml:space="preserve">ний на специальное и общее предупреждение, тогда как Уголовное право это разделение все же выделяет. </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Специальное предупреждение — это предупреждение совершения новых преступлений сами осужденным</w:t>
      </w:r>
      <w:r w:rsidRPr="00AF4152">
        <w:rPr>
          <w:rStyle w:val="a3"/>
          <w:rFonts w:ascii="Times New Roman" w:hAnsi="Times New Roman" w:cs="Times New Roman"/>
        </w:rPr>
        <w:footnoteReference w:id="14"/>
      </w:r>
      <w:r w:rsidRPr="00AF4152">
        <w:rPr>
          <w:rFonts w:ascii="Times New Roman" w:hAnsi="Times New Roman" w:cs="Times New Roman"/>
        </w:rPr>
        <w:t>, что достигается путем созд</w:t>
      </w:r>
      <w:r w:rsidRPr="00AF4152">
        <w:rPr>
          <w:rFonts w:ascii="Times New Roman" w:hAnsi="Times New Roman" w:cs="Times New Roman"/>
        </w:rPr>
        <w:t>а</w:t>
      </w:r>
      <w:r w:rsidRPr="00AF4152">
        <w:rPr>
          <w:rFonts w:ascii="Times New Roman" w:hAnsi="Times New Roman" w:cs="Times New Roman"/>
        </w:rPr>
        <w:t>ния для осужденного таких условий, которые исключают возможность сове</w:t>
      </w:r>
      <w:r w:rsidRPr="00AF4152">
        <w:rPr>
          <w:rFonts w:ascii="Times New Roman" w:hAnsi="Times New Roman" w:cs="Times New Roman"/>
        </w:rPr>
        <w:t>р</w:t>
      </w:r>
      <w:r w:rsidRPr="00AF4152">
        <w:rPr>
          <w:rFonts w:ascii="Times New Roman" w:hAnsi="Times New Roman" w:cs="Times New Roman"/>
        </w:rPr>
        <w:t xml:space="preserve">шения им новых преступлений в период отбывания наказания. </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 xml:space="preserve">На цель общего предупреждения в юридической литературе имеется две точки зрения: </w:t>
      </w:r>
    </w:p>
    <w:p w:rsidR="00AF4152" w:rsidRPr="00AF4152" w:rsidRDefault="00AF4152" w:rsidP="00AF4152">
      <w:pPr>
        <w:numPr>
          <w:ilvl w:val="0"/>
          <w:numId w:val="5"/>
        </w:numPr>
        <w:tabs>
          <w:tab w:val="left" w:pos="1134"/>
        </w:tabs>
        <w:spacing w:after="0" w:line="240" w:lineRule="auto"/>
        <w:ind w:left="0" w:firstLine="709"/>
        <w:jc w:val="both"/>
        <w:rPr>
          <w:rFonts w:ascii="Times New Roman" w:hAnsi="Times New Roman" w:cs="Times New Roman"/>
        </w:rPr>
      </w:pPr>
      <w:r w:rsidRPr="00AF4152">
        <w:rPr>
          <w:rFonts w:ascii="Times New Roman" w:hAnsi="Times New Roman" w:cs="Times New Roman"/>
        </w:rPr>
        <w:t xml:space="preserve">общее предупреждение уголовного закона  воздействует на всех членов общества; </w:t>
      </w:r>
    </w:p>
    <w:p w:rsidR="00AF4152" w:rsidRPr="00AF4152" w:rsidRDefault="00AF4152" w:rsidP="00AF4152">
      <w:pPr>
        <w:numPr>
          <w:ilvl w:val="0"/>
          <w:numId w:val="5"/>
        </w:numPr>
        <w:tabs>
          <w:tab w:val="left" w:pos="1134"/>
        </w:tabs>
        <w:spacing w:after="0" w:line="240" w:lineRule="auto"/>
        <w:ind w:left="0" w:firstLine="709"/>
        <w:jc w:val="both"/>
        <w:rPr>
          <w:rFonts w:ascii="Times New Roman" w:hAnsi="Times New Roman" w:cs="Times New Roman"/>
        </w:rPr>
      </w:pPr>
      <w:r w:rsidRPr="00AF4152">
        <w:rPr>
          <w:rFonts w:ascii="Times New Roman" w:hAnsi="Times New Roman" w:cs="Times New Roman"/>
        </w:rPr>
        <w:t>общепринудительная сила наказания  затрагивает только неу</w:t>
      </w:r>
      <w:r w:rsidRPr="00AF4152">
        <w:rPr>
          <w:rFonts w:ascii="Times New Roman" w:hAnsi="Times New Roman" w:cs="Times New Roman"/>
        </w:rPr>
        <w:t>с</w:t>
      </w:r>
      <w:r w:rsidRPr="00AF4152">
        <w:rPr>
          <w:rFonts w:ascii="Times New Roman" w:hAnsi="Times New Roman" w:cs="Times New Roman"/>
        </w:rPr>
        <w:t>тойчивых людей</w:t>
      </w:r>
      <w:r w:rsidRPr="00AF4152">
        <w:rPr>
          <w:rStyle w:val="a3"/>
          <w:rFonts w:ascii="Times New Roman" w:hAnsi="Times New Roman" w:cs="Times New Roman"/>
        </w:rPr>
        <w:footnoteReference w:id="15"/>
      </w:r>
      <w:r w:rsidRPr="00AF4152">
        <w:rPr>
          <w:rFonts w:ascii="Times New Roman" w:hAnsi="Times New Roman" w:cs="Times New Roman"/>
        </w:rPr>
        <w:t>.</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В целом, общее предупреждение заключается в предупреждении с</w:t>
      </w:r>
      <w:r w:rsidRPr="00AF4152">
        <w:rPr>
          <w:rFonts w:ascii="Times New Roman" w:hAnsi="Times New Roman" w:cs="Times New Roman"/>
        </w:rPr>
        <w:t>о</w:t>
      </w:r>
      <w:r w:rsidRPr="00AF4152">
        <w:rPr>
          <w:rFonts w:ascii="Times New Roman" w:hAnsi="Times New Roman" w:cs="Times New Roman"/>
        </w:rPr>
        <w:t>вершения преступления иными лицами</w:t>
      </w:r>
      <w:r w:rsidRPr="00AF4152">
        <w:rPr>
          <w:rStyle w:val="a3"/>
          <w:rFonts w:ascii="Times New Roman" w:hAnsi="Times New Roman" w:cs="Times New Roman"/>
        </w:rPr>
        <w:footnoteReference w:id="16"/>
      </w:r>
      <w:r w:rsidRPr="00AF4152">
        <w:rPr>
          <w:rFonts w:ascii="Times New Roman" w:hAnsi="Times New Roman" w:cs="Times New Roman"/>
        </w:rPr>
        <w:t>, а уголовное наказание выступ</w:t>
      </w:r>
      <w:r w:rsidRPr="00AF4152">
        <w:rPr>
          <w:rFonts w:ascii="Times New Roman" w:hAnsi="Times New Roman" w:cs="Times New Roman"/>
        </w:rPr>
        <w:t>а</w:t>
      </w:r>
      <w:r w:rsidRPr="00AF4152">
        <w:rPr>
          <w:rFonts w:ascii="Times New Roman" w:hAnsi="Times New Roman" w:cs="Times New Roman"/>
        </w:rPr>
        <w:t>ет в качестве стимула правопослушания. Его применение к конкретным лицам, совершившим преступление, предупреждает всех остальных, т. е. во</w:t>
      </w:r>
      <w:r w:rsidRPr="00AF4152">
        <w:rPr>
          <w:rFonts w:ascii="Times New Roman" w:hAnsi="Times New Roman" w:cs="Times New Roman"/>
        </w:rPr>
        <w:t>з</w:t>
      </w:r>
      <w:r w:rsidRPr="00AF4152">
        <w:rPr>
          <w:rFonts w:ascii="Times New Roman" w:hAnsi="Times New Roman" w:cs="Times New Roman"/>
        </w:rPr>
        <w:t xml:space="preserve">действует на других лиц, предупреждая о последствиях уголовно-правового запрета. </w:t>
      </w:r>
    </w:p>
    <w:p w:rsidR="00AF4152" w:rsidRPr="00AF4152" w:rsidRDefault="00AF4152" w:rsidP="00AF4152">
      <w:pPr>
        <w:ind w:firstLine="709"/>
        <w:jc w:val="both"/>
        <w:rPr>
          <w:rFonts w:ascii="Times New Roman" w:hAnsi="Times New Roman" w:cs="Times New Roman"/>
        </w:rPr>
      </w:pPr>
      <w:r w:rsidRPr="00AF4152">
        <w:rPr>
          <w:rFonts w:ascii="Times New Roman" w:hAnsi="Times New Roman" w:cs="Times New Roman"/>
        </w:rPr>
        <w:t>Таким образом, уголовно-правовые нормы, существующие в том или ином государстве, в частности, у нас в Российской Федерации, выражают правосознание народа и несут в себе функционально-правовую нагрузку, так как воспринимаются гражданами страны, как необходимые для соц</w:t>
      </w:r>
      <w:r w:rsidRPr="00AF4152">
        <w:rPr>
          <w:rFonts w:ascii="Times New Roman" w:hAnsi="Times New Roman" w:cs="Times New Roman"/>
        </w:rPr>
        <w:t>и</w:t>
      </w:r>
      <w:r w:rsidRPr="00AF4152">
        <w:rPr>
          <w:rFonts w:ascii="Times New Roman" w:hAnsi="Times New Roman" w:cs="Times New Roman"/>
        </w:rPr>
        <w:t xml:space="preserve">альной защиты населения. </w:t>
      </w:r>
    </w:p>
    <w:p w:rsidR="00AF4152" w:rsidRPr="00AF4152" w:rsidRDefault="00AF4152" w:rsidP="00AF4152">
      <w:pPr>
        <w:pStyle w:val="a7"/>
        <w:shd w:val="clear" w:color="auto" w:fill="FFFFFF"/>
        <w:spacing w:before="0" w:after="0"/>
        <w:ind w:firstLine="709"/>
        <w:jc w:val="both"/>
        <w:rPr>
          <w:color w:val="000000"/>
          <w:sz w:val="28"/>
          <w:szCs w:val="28"/>
        </w:rPr>
      </w:pPr>
      <w:r w:rsidRPr="00AF4152">
        <w:rPr>
          <w:color w:val="000000"/>
          <w:sz w:val="28"/>
          <w:szCs w:val="28"/>
        </w:rPr>
        <w:t>Назначение уголовного наказания с его целями имеет принципиал</w:t>
      </w:r>
      <w:r w:rsidRPr="00AF4152">
        <w:rPr>
          <w:color w:val="000000"/>
          <w:sz w:val="28"/>
          <w:szCs w:val="28"/>
        </w:rPr>
        <w:t>ь</w:t>
      </w:r>
      <w:r w:rsidRPr="00AF4152">
        <w:rPr>
          <w:color w:val="000000"/>
          <w:sz w:val="28"/>
          <w:szCs w:val="28"/>
        </w:rPr>
        <w:t>ное и практическое значение. Оно предоставляет возможность оценить х</w:t>
      </w:r>
      <w:r w:rsidRPr="00AF4152">
        <w:rPr>
          <w:color w:val="000000"/>
          <w:sz w:val="28"/>
          <w:szCs w:val="28"/>
        </w:rPr>
        <w:t>а</w:t>
      </w:r>
      <w:r w:rsidRPr="00AF4152">
        <w:rPr>
          <w:color w:val="000000"/>
          <w:sz w:val="28"/>
          <w:szCs w:val="28"/>
        </w:rPr>
        <w:t>рактер преступления, выбрав соответствующее наказание.</w:t>
      </w:r>
    </w:p>
    <w:p w:rsidR="00AF4152" w:rsidRPr="00AF4152" w:rsidRDefault="00AF4152" w:rsidP="00AF4152">
      <w:pPr>
        <w:pStyle w:val="a6"/>
        <w:jc w:val="both"/>
        <w:rPr>
          <w:rFonts w:ascii="Times New Roman" w:hAnsi="Times New Roman" w:cs="Times New Roman"/>
        </w:rPr>
      </w:pPr>
      <w:r w:rsidRPr="00AF4152">
        <w:rPr>
          <w:rFonts w:ascii="Times New Roman" w:hAnsi="Times New Roman" w:cs="Times New Roman"/>
        </w:rPr>
        <w:t>Литература</w:t>
      </w:r>
    </w:p>
    <w:p w:rsidR="00AF4152" w:rsidRPr="00AF4152" w:rsidRDefault="00AF4152" w:rsidP="00AF4152">
      <w:pPr>
        <w:numPr>
          <w:ilvl w:val="0"/>
          <w:numId w:val="2"/>
        </w:numPr>
        <w:spacing w:after="0" w:line="240" w:lineRule="auto"/>
        <w:ind w:left="426" w:hanging="426"/>
        <w:jc w:val="both"/>
        <w:rPr>
          <w:rFonts w:ascii="Times New Roman" w:hAnsi="Times New Roman" w:cs="Times New Roman"/>
        </w:rPr>
      </w:pPr>
      <w:r w:rsidRPr="00AF4152">
        <w:rPr>
          <w:rFonts w:ascii="Times New Roman" w:hAnsi="Times New Roman" w:cs="Times New Roman"/>
        </w:rPr>
        <w:t>Новый философский словарь. Энциклопедия философии, ее терминов и понятий [Электронный ресурс]. — Режим доступа: //filpedia.ru/.</w:t>
      </w:r>
    </w:p>
    <w:p w:rsidR="00AF4152" w:rsidRPr="00AF4152" w:rsidRDefault="00AF4152" w:rsidP="00AF4152">
      <w:pPr>
        <w:numPr>
          <w:ilvl w:val="0"/>
          <w:numId w:val="2"/>
        </w:numPr>
        <w:spacing w:after="0" w:line="240" w:lineRule="auto"/>
        <w:ind w:left="426" w:hanging="426"/>
        <w:jc w:val="both"/>
        <w:rPr>
          <w:rFonts w:ascii="Times New Roman" w:hAnsi="Times New Roman" w:cs="Times New Roman"/>
        </w:rPr>
      </w:pPr>
      <w:r w:rsidRPr="00AF4152">
        <w:rPr>
          <w:rFonts w:ascii="Times New Roman" w:hAnsi="Times New Roman" w:cs="Times New Roman"/>
        </w:rPr>
        <w:t xml:space="preserve">Таганцев, Н. С. Русское уголовное право: в 2-х т. — М., 1994. — Т. 1. </w:t>
      </w:r>
    </w:p>
    <w:p w:rsidR="00AF4152" w:rsidRPr="00AF4152" w:rsidRDefault="00AF4152" w:rsidP="00AF4152">
      <w:pPr>
        <w:numPr>
          <w:ilvl w:val="0"/>
          <w:numId w:val="2"/>
        </w:numPr>
        <w:spacing w:after="0" w:line="240" w:lineRule="auto"/>
        <w:ind w:left="426" w:hanging="426"/>
        <w:jc w:val="both"/>
        <w:rPr>
          <w:rFonts w:ascii="Times New Roman" w:hAnsi="Times New Roman" w:cs="Times New Roman"/>
        </w:rPr>
      </w:pPr>
      <w:r w:rsidRPr="00AF4152">
        <w:rPr>
          <w:rFonts w:ascii="Times New Roman" w:hAnsi="Times New Roman" w:cs="Times New Roman"/>
        </w:rPr>
        <w:t>Беккариа, Ч. О преступлениях и наказаниях. — М., 1995.</w:t>
      </w:r>
    </w:p>
    <w:p w:rsidR="00AF4152" w:rsidRPr="00AF4152" w:rsidRDefault="00AF4152" w:rsidP="00AF4152">
      <w:pPr>
        <w:numPr>
          <w:ilvl w:val="0"/>
          <w:numId w:val="2"/>
        </w:numPr>
        <w:spacing w:after="0" w:line="240" w:lineRule="auto"/>
        <w:ind w:left="426" w:hanging="426"/>
        <w:jc w:val="both"/>
        <w:rPr>
          <w:rFonts w:ascii="Times New Roman" w:hAnsi="Times New Roman" w:cs="Times New Roman"/>
        </w:rPr>
      </w:pPr>
      <w:r w:rsidRPr="00AF4152">
        <w:rPr>
          <w:rFonts w:ascii="Times New Roman" w:hAnsi="Times New Roman" w:cs="Times New Roman"/>
        </w:rPr>
        <w:t xml:space="preserve">Беляев, Н. А. Цели наказания и средства их достижения. — Л.: ЛГУ, 1963. </w:t>
      </w:r>
    </w:p>
    <w:p w:rsidR="00AF4152" w:rsidRPr="00AF4152" w:rsidRDefault="00AF4152" w:rsidP="00AF4152">
      <w:pPr>
        <w:numPr>
          <w:ilvl w:val="0"/>
          <w:numId w:val="2"/>
        </w:numPr>
        <w:spacing w:after="0" w:line="240" w:lineRule="auto"/>
        <w:ind w:left="426" w:hanging="426"/>
        <w:jc w:val="both"/>
        <w:rPr>
          <w:rFonts w:ascii="Times New Roman" w:hAnsi="Times New Roman" w:cs="Times New Roman"/>
          <w:color w:val="000000"/>
        </w:rPr>
      </w:pPr>
      <w:r w:rsidRPr="00AF4152">
        <w:rPr>
          <w:rFonts w:ascii="Times New Roman" w:hAnsi="Times New Roman" w:cs="Times New Roman"/>
        </w:rPr>
        <w:t>Борзенков, Г. М., Бородин, С. В., Кузнецова, Н. Ф., Наумов, А. В., Н</w:t>
      </w:r>
      <w:r w:rsidRPr="00AF4152">
        <w:rPr>
          <w:rFonts w:ascii="Times New Roman" w:hAnsi="Times New Roman" w:cs="Times New Roman"/>
        </w:rPr>
        <w:t>и</w:t>
      </w:r>
      <w:r w:rsidRPr="00AF4152">
        <w:rPr>
          <w:rFonts w:ascii="Times New Roman" w:hAnsi="Times New Roman" w:cs="Times New Roman"/>
        </w:rPr>
        <w:t xml:space="preserve">кулин, С. И., Филимонов, В. Д. </w:t>
      </w:r>
      <w:r w:rsidRPr="00AF4152">
        <w:rPr>
          <w:rFonts w:ascii="Times New Roman" w:hAnsi="Times New Roman" w:cs="Times New Roman"/>
          <w:color w:val="000000"/>
        </w:rPr>
        <w:t xml:space="preserve">Новое уголовное право России. Общая часть : учебное пособие / под ред. Н. Ф. Кузнецова. — М.: Зерцало, ТЕИС, 1996. — 168 с. </w:t>
      </w:r>
    </w:p>
    <w:p w:rsidR="00AF4152" w:rsidRPr="00AF4152" w:rsidRDefault="00AF4152" w:rsidP="00AF4152">
      <w:pPr>
        <w:numPr>
          <w:ilvl w:val="0"/>
          <w:numId w:val="2"/>
        </w:numPr>
        <w:spacing w:after="0" w:line="240" w:lineRule="auto"/>
        <w:ind w:left="426" w:hanging="426"/>
        <w:jc w:val="both"/>
        <w:rPr>
          <w:rFonts w:ascii="Times New Roman" w:hAnsi="Times New Roman" w:cs="Times New Roman"/>
          <w:color w:val="000000"/>
        </w:rPr>
      </w:pPr>
      <w:r w:rsidRPr="00AF4152">
        <w:rPr>
          <w:rFonts w:ascii="Times New Roman" w:hAnsi="Times New Roman" w:cs="Times New Roman"/>
          <w:color w:val="000000"/>
        </w:rPr>
        <w:t>Ной, И. С. Сущность и функции уголовного наказания в Советском г</w:t>
      </w:r>
      <w:r w:rsidRPr="00AF4152">
        <w:rPr>
          <w:rFonts w:ascii="Times New Roman" w:hAnsi="Times New Roman" w:cs="Times New Roman"/>
          <w:color w:val="000000"/>
        </w:rPr>
        <w:t>о</w:t>
      </w:r>
      <w:r w:rsidRPr="00AF4152">
        <w:rPr>
          <w:rFonts w:ascii="Times New Roman" w:hAnsi="Times New Roman" w:cs="Times New Roman"/>
          <w:color w:val="000000"/>
        </w:rPr>
        <w:t>сударстве. Саратов: Изд. Саратовского ун-та, 1973.</w:t>
      </w:r>
    </w:p>
    <w:p w:rsidR="000402B0" w:rsidRPr="00AF4152" w:rsidRDefault="000402B0" w:rsidP="00AF4152">
      <w:pPr>
        <w:jc w:val="both"/>
        <w:rPr>
          <w:rFonts w:ascii="Times New Roman" w:hAnsi="Times New Roman" w:cs="Times New Roman"/>
        </w:rPr>
      </w:pPr>
    </w:p>
    <w:sectPr w:rsidR="000402B0" w:rsidRPr="00AF415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2B0" w:rsidRDefault="000402B0" w:rsidP="00AF4152">
      <w:pPr>
        <w:spacing w:after="0" w:line="240" w:lineRule="auto"/>
      </w:pPr>
      <w:r>
        <w:separator/>
      </w:r>
    </w:p>
  </w:endnote>
  <w:endnote w:type="continuationSeparator" w:id="1">
    <w:p w:rsidR="000402B0" w:rsidRDefault="000402B0" w:rsidP="00AF41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2B0" w:rsidRDefault="000402B0" w:rsidP="00AF4152">
      <w:pPr>
        <w:spacing w:after="0" w:line="240" w:lineRule="auto"/>
      </w:pPr>
      <w:r>
        <w:separator/>
      </w:r>
    </w:p>
  </w:footnote>
  <w:footnote w:type="continuationSeparator" w:id="1">
    <w:p w:rsidR="000402B0" w:rsidRDefault="000402B0" w:rsidP="00AF4152">
      <w:pPr>
        <w:spacing w:after="0" w:line="240" w:lineRule="auto"/>
      </w:pPr>
      <w:r>
        <w:continuationSeparator/>
      </w:r>
    </w:p>
  </w:footnote>
  <w:footnote w:id="2">
    <w:p w:rsidR="00AF4152" w:rsidRPr="00F233B5" w:rsidRDefault="00AF4152" w:rsidP="00AF4152">
      <w:pPr>
        <w:pStyle w:val="a4"/>
        <w:ind w:firstLine="709"/>
        <w:jc w:val="both"/>
        <w:rPr>
          <w:rFonts w:ascii="Times New Roman" w:hAnsi="Times New Roman"/>
          <w:sz w:val="22"/>
          <w:szCs w:val="22"/>
        </w:rPr>
      </w:pPr>
      <w:r w:rsidRPr="00F233B5">
        <w:rPr>
          <w:rStyle w:val="a3"/>
          <w:rFonts w:ascii="Times New Roman" w:hAnsi="Times New Roman"/>
          <w:sz w:val="22"/>
          <w:szCs w:val="22"/>
        </w:rPr>
        <w:footnoteRef/>
      </w:r>
      <w:r w:rsidRPr="00F233B5">
        <w:rPr>
          <w:rFonts w:ascii="Times New Roman" w:hAnsi="Times New Roman"/>
          <w:sz w:val="22"/>
          <w:szCs w:val="22"/>
        </w:rPr>
        <w:t xml:space="preserve"> Новый философский словарь. Энциклопедия философии, ее терминов и понятий. </w:t>
      </w:r>
      <w:r w:rsidRPr="00F233B5">
        <w:rPr>
          <w:rFonts w:ascii="Times New Roman" w:hAnsi="Times New Roman"/>
          <w:sz w:val="22"/>
          <w:szCs w:val="22"/>
          <w:lang w:val="en-US"/>
        </w:rPr>
        <w:t>URL</w:t>
      </w:r>
      <w:r w:rsidRPr="00F233B5">
        <w:rPr>
          <w:rFonts w:ascii="Times New Roman" w:hAnsi="Times New Roman"/>
          <w:sz w:val="22"/>
          <w:szCs w:val="22"/>
        </w:rPr>
        <w:t>: // filpedia.ru/.</w:t>
      </w:r>
    </w:p>
  </w:footnote>
  <w:footnote w:id="3">
    <w:p w:rsidR="00AF4152" w:rsidRPr="00F233B5" w:rsidRDefault="00AF4152" w:rsidP="00AF4152">
      <w:pPr>
        <w:pStyle w:val="a4"/>
        <w:ind w:firstLine="709"/>
        <w:jc w:val="both"/>
        <w:rPr>
          <w:rFonts w:ascii="Times New Roman" w:hAnsi="Times New Roman"/>
          <w:sz w:val="22"/>
          <w:szCs w:val="22"/>
        </w:rPr>
      </w:pPr>
      <w:r w:rsidRPr="00F233B5">
        <w:rPr>
          <w:rStyle w:val="a3"/>
          <w:rFonts w:ascii="Times New Roman" w:hAnsi="Times New Roman"/>
          <w:sz w:val="22"/>
          <w:szCs w:val="22"/>
        </w:rPr>
        <w:footnoteRef/>
      </w:r>
      <w:r w:rsidRPr="00F233B5">
        <w:rPr>
          <w:rFonts w:ascii="Times New Roman" w:hAnsi="Times New Roman"/>
          <w:sz w:val="22"/>
          <w:szCs w:val="22"/>
        </w:rPr>
        <w:t xml:space="preserve"> Беккариа, Ч. О преступлениях и наказаниях. М., 1995.</w:t>
      </w:r>
    </w:p>
  </w:footnote>
  <w:footnote w:id="4">
    <w:p w:rsidR="00AF4152" w:rsidRPr="00F233B5" w:rsidRDefault="00AF4152" w:rsidP="00AF4152">
      <w:pPr>
        <w:pStyle w:val="a4"/>
        <w:ind w:firstLine="709"/>
        <w:jc w:val="both"/>
        <w:rPr>
          <w:rFonts w:ascii="Times New Roman" w:hAnsi="Times New Roman"/>
          <w:sz w:val="22"/>
          <w:szCs w:val="22"/>
        </w:rPr>
      </w:pPr>
      <w:r w:rsidRPr="00F233B5">
        <w:rPr>
          <w:rStyle w:val="a3"/>
          <w:rFonts w:ascii="Times New Roman" w:hAnsi="Times New Roman"/>
          <w:sz w:val="22"/>
          <w:szCs w:val="22"/>
        </w:rPr>
        <w:footnoteRef/>
      </w:r>
      <w:r w:rsidRPr="00F233B5">
        <w:rPr>
          <w:rFonts w:ascii="Times New Roman" w:hAnsi="Times New Roman"/>
          <w:sz w:val="22"/>
          <w:szCs w:val="22"/>
          <w:lang w:val="en-US"/>
        </w:rPr>
        <w:t> </w:t>
      </w:r>
      <w:r w:rsidRPr="00F233B5">
        <w:rPr>
          <w:rFonts w:ascii="Times New Roman" w:hAnsi="Times New Roman"/>
          <w:sz w:val="22"/>
          <w:szCs w:val="22"/>
        </w:rPr>
        <w:t>Таганцев, Н. С. Русское уголовное право: в 2-х т. М., 1994. Т. 1.</w:t>
      </w:r>
    </w:p>
  </w:footnote>
  <w:footnote w:id="5">
    <w:p w:rsidR="00AF4152" w:rsidRPr="00F233B5" w:rsidRDefault="00AF4152" w:rsidP="00AF4152">
      <w:pPr>
        <w:pStyle w:val="a4"/>
        <w:ind w:firstLine="709"/>
        <w:jc w:val="both"/>
        <w:rPr>
          <w:rFonts w:ascii="Times New Roman" w:hAnsi="Times New Roman"/>
          <w:sz w:val="22"/>
          <w:szCs w:val="22"/>
        </w:rPr>
      </w:pPr>
      <w:r w:rsidRPr="00F233B5">
        <w:rPr>
          <w:rStyle w:val="a3"/>
          <w:rFonts w:ascii="Times New Roman" w:hAnsi="Times New Roman"/>
          <w:sz w:val="22"/>
          <w:szCs w:val="22"/>
        </w:rPr>
        <w:footnoteRef/>
      </w:r>
      <w:r w:rsidRPr="00F233B5">
        <w:rPr>
          <w:rFonts w:ascii="Times New Roman" w:hAnsi="Times New Roman"/>
          <w:sz w:val="22"/>
          <w:szCs w:val="22"/>
        </w:rPr>
        <w:t> Беляев, Н. А. Цели наказания и средства их достижения. Л.: ЛГУ, 1963. </w:t>
      </w:r>
    </w:p>
  </w:footnote>
  <w:footnote w:id="6">
    <w:p w:rsidR="00AF4152" w:rsidRPr="00F233B5" w:rsidRDefault="00AF4152" w:rsidP="00AF4152">
      <w:pPr>
        <w:pStyle w:val="a4"/>
        <w:ind w:firstLine="709"/>
        <w:jc w:val="both"/>
        <w:rPr>
          <w:rFonts w:ascii="Times New Roman" w:hAnsi="Times New Roman"/>
          <w:sz w:val="22"/>
          <w:szCs w:val="22"/>
        </w:rPr>
      </w:pPr>
      <w:r w:rsidRPr="00F233B5">
        <w:rPr>
          <w:rStyle w:val="a3"/>
          <w:rFonts w:ascii="Times New Roman" w:hAnsi="Times New Roman"/>
          <w:sz w:val="22"/>
          <w:szCs w:val="22"/>
        </w:rPr>
        <w:footnoteRef/>
      </w:r>
      <w:r w:rsidRPr="00F233B5">
        <w:rPr>
          <w:rFonts w:ascii="Times New Roman" w:hAnsi="Times New Roman"/>
          <w:sz w:val="22"/>
          <w:szCs w:val="22"/>
        </w:rPr>
        <w:t xml:space="preserve"> Борзенков, Г. М., Бородин, С. В., Кузнецова, Н. Ф., Наумов, А. В., Никулин, С. И., Ф</w:t>
      </w:r>
      <w:r w:rsidRPr="00F233B5">
        <w:rPr>
          <w:rFonts w:ascii="Times New Roman" w:hAnsi="Times New Roman"/>
          <w:sz w:val="22"/>
          <w:szCs w:val="22"/>
        </w:rPr>
        <w:t>и</w:t>
      </w:r>
      <w:r w:rsidRPr="00F233B5">
        <w:rPr>
          <w:rFonts w:ascii="Times New Roman" w:hAnsi="Times New Roman"/>
          <w:sz w:val="22"/>
          <w:szCs w:val="22"/>
        </w:rPr>
        <w:t xml:space="preserve">лимонов, В. Д. </w:t>
      </w:r>
      <w:r w:rsidRPr="00F233B5">
        <w:rPr>
          <w:rFonts w:ascii="Times New Roman" w:hAnsi="Times New Roman"/>
          <w:color w:val="000000"/>
          <w:sz w:val="22"/>
          <w:szCs w:val="22"/>
        </w:rPr>
        <w:t>Новое уголовное право России. Общая часть : учебное пособие / под ред. Н. Ф. Кузнецова. — М.: Зерцало, ТЕИС, 1996. — 168 с.</w:t>
      </w:r>
    </w:p>
  </w:footnote>
  <w:footnote w:id="7">
    <w:p w:rsidR="00AF4152" w:rsidRPr="00F233B5" w:rsidRDefault="00AF4152" w:rsidP="00AF4152">
      <w:pPr>
        <w:pStyle w:val="a4"/>
        <w:ind w:firstLine="709"/>
        <w:jc w:val="both"/>
        <w:rPr>
          <w:rFonts w:ascii="Times New Roman" w:hAnsi="Times New Roman"/>
          <w:sz w:val="22"/>
          <w:szCs w:val="22"/>
        </w:rPr>
      </w:pPr>
      <w:r w:rsidRPr="00F233B5">
        <w:rPr>
          <w:rStyle w:val="a3"/>
          <w:rFonts w:ascii="Times New Roman" w:hAnsi="Times New Roman"/>
          <w:sz w:val="22"/>
          <w:szCs w:val="22"/>
        </w:rPr>
        <w:footnoteRef/>
      </w:r>
      <w:r w:rsidRPr="00F233B5">
        <w:rPr>
          <w:rFonts w:ascii="Times New Roman" w:hAnsi="Times New Roman"/>
          <w:sz w:val="22"/>
          <w:szCs w:val="22"/>
        </w:rPr>
        <w:t xml:space="preserve"> Там же.</w:t>
      </w:r>
    </w:p>
  </w:footnote>
  <w:footnote w:id="8">
    <w:p w:rsidR="00AF4152" w:rsidRPr="00F233B5" w:rsidRDefault="00AF4152" w:rsidP="00AF4152">
      <w:pPr>
        <w:pStyle w:val="a4"/>
        <w:ind w:firstLine="709"/>
        <w:jc w:val="both"/>
        <w:rPr>
          <w:rFonts w:ascii="Times New Roman" w:hAnsi="Times New Roman"/>
          <w:sz w:val="22"/>
          <w:szCs w:val="22"/>
        </w:rPr>
      </w:pPr>
      <w:r w:rsidRPr="00F233B5">
        <w:rPr>
          <w:rStyle w:val="a3"/>
          <w:rFonts w:ascii="Times New Roman" w:hAnsi="Times New Roman"/>
          <w:sz w:val="22"/>
          <w:szCs w:val="22"/>
        </w:rPr>
        <w:footnoteRef/>
      </w:r>
      <w:r w:rsidRPr="00F233B5">
        <w:rPr>
          <w:rFonts w:ascii="Times New Roman" w:hAnsi="Times New Roman"/>
          <w:sz w:val="22"/>
          <w:szCs w:val="22"/>
        </w:rPr>
        <w:t xml:space="preserve"> Там же.</w:t>
      </w:r>
    </w:p>
  </w:footnote>
  <w:footnote w:id="9">
    <w:p w:rsidR="00AF4152" w:rsidRPr="00F233B5" w:rsidRDefault="00AF4152" w:rsidP="00AF4152">
      <w:pPr>
        <w:pStyle w:val="a4"/>
        <w:ind w:firstLine="709"/>
        <w:jc w:val="both"/>
        <w:rPr>
          <w:rFonts w:ascii="Times New Roman" w:hAnsi="Times New Roman"/>
          <w:sz w:val="22"/>
          <w:szCs w:val="22"/>
        </w:rPr>
      </w:pPr>
      <w:r w:rsidRPr="00F233B5">
        <w:rPr>
          <w:rStyle w:val="a3"/>
          <w:rFonts w:ascii="Times New Roman" w:hAnsi="Times New Roman"/>
          <w:sz w:val="22"/>
          <w:szCs w:val="22"/>
        </w:rPr>
        <w:footnoteRef/>
      </w:r>
      <w:r w:rsidRPr="00F233B5">
        <w:rPr>
          <w:rFonts w:ascii="Times New Roman" w:hAnsi="Times New Roman"/>
          <w:sz w:val="22"/>
          <w:szCs w:val="22"/>
        </w:rPr>
        <w:t xml:space="preserve"> Там же.</w:t>
      </w:r>
    </w:p>
  </w:footnote>
  <w:footnote w:id="10">
    <w:p w:rsidR="00AF4152" w:rsidRPr="00F233B5" w:rsidRDefault="00AF4152" w:rsidP="00AF4152">
      <w:pPr>
        <w:ind w:firstLine="709"/>
      </w:pPr>
      <w:r w:rsidRPr="00F233B5">
        <w:rPr>
          <w:rStyle w:val="a3"/>
        </w:rPr>
        <w:footnoteRef/>
      </w:r>
      <w:r w:rsidRPr="00F233B5">
        <w:t> Борзенков, Г. М., Бородин, С. В., Кузнецова, Н. Ф., Наумов, А. В., Никулин, С. И., Ф</w:t>
      </w:r>
      <w:r w:rsidRPr="00F233B5">
        <w:t>и</w:t>
      </w:r>
      <w:r w:rsidRPr="00F233B5">
        <w:t>лимонов, В.</w:t>
      </w:r>
      <w:r w:rsidRPr="00F233B5">
        <w:rPr>
          <w:lang w:val="en-US"/>
        </w:rPr>
        <w:t> </w:t>
      </w:r>
      <w:r w:rsidRPr="00F233B5">
        <w:t xml:space="preserve">Д. Новое уголовное право России. Общая часть : учебное пособие / под ред. Н. Ф. Кузнецова. М.: Зерцало, ТЕИС, 1996. 168 с. </w:t>
      </w:r>
    </w:p>
  </w:footnote>
  <w:footnote w:id="11">
    <w:p w:rsidR="00AF4152" w:rsidRPr="00F233B5" w:rsidRDefault="00AF4152" w:rsidP="00AF4152">
      <w:pPr>
        <w:pStyle w:val="a4"/>
        <w:ind w:firstLine="709"/>
        <w:jc w:val="both"/>
        <w:rPr>
          <w:rFonts w:ascii="Times New Roman" w:hAnsi="Times New Roman"/>
          <w:sz w:val="22"/>
          <w:szCs w:val="22"/>
        </w:rPr>
      </w:pPr>
      <w:r w:rsidRPr="00F233B5">
        <w:rPr>
          <w:rStyle w:val="a3"/>
          <w:rFonts w:ascii="Times New Roman" w:hAnsi="Times New Roman"/>
          <w:sz w:val="22"/>
          <w:szCs w:val="22"/>
        </w:rPr>
        <w:footnoteRef/>
      </w:r>
      <w:r w:rsidRPr="00F233B5">
        <w:rPr>
          <w:rFonts w:ascii="Times New Roman" w:hAnsi="Times New Roman"/>
          <w:sz w:val="22"/>
          <w:szCs w:val="22"/>
        </w:rPr>
        <w:t xml:space="preserve"> Там же.</w:t>
      </w:r>
    </w:p>
  </w:footnote>
  <w:footnote w:id="12">
    <w:p w:rsidR="00AF4152" w:rsidRPr="00F233B5" w:rsidRDefault="00AF4152" w:rsidP="00AF4152">
      <w:pPr>
        <w:pStyle w:val="a4"/>
        <w:ind w:firstLine="709"/>
        <w:jc w:val="both"/>
        <w:rPr>
          <w:rFonts w:ascii="Times New Roman" w:hAnsi="Times New Roman"/>
          <w:sz w:val="22"/>
          <w:szCs w:val="22"/>
        </w:rPr>
      </w:pPr>
      <w:r w:rsidRPr="00F233B5">
        <w:rPr>
          <w:rStyle w:val="a3"/>
          <w:rFonts w:ascii="Times New Roman" w:hAnsi="Times New Roman"/>
          <w:sz w:val="22"/>
          <w:szCs w:val="22"/>
        </w:rPr>
        <w:footnoteRef/>
      </w:r>
      <w:r w:rsidRPr="00F233B5">
        <w:rPr>
          <w:rFonts w:ascii="Times New Roman" w:hAnsi="Times New Roman"/>
          <w:sz w:val="22"/>
          <w:szCs w:val="22"/>
        </w:rPr>
        <w:t xml:space="preserve"> Ной, И. С. Сущность и функции уголовного наказания в Советском государстве. Саратов: Изд. Сарато</w:t>
      </w:r>
      <w:r w:rsidRPr="00F233B5">
        <w:rPr>
          <w:rFonts w:ascii="Times New Roman" w:hAnsi="Times New Roman"/>
          <w:sz w:val="22"/>
          <w:szCs w:val="22"/>
        </w:rPr>
        <w:t>в</w:t>
      </w:r>
      <w:r w:rsidRPr="00F233B5">
        <w:rPr>
          <w:rFonts w:ascii="Times New Roman" w:hAnsi="Times New Roman"/>
          <w:sz w:val="22"/>
          <w:szCs w:val="22"/>
        </w:rPr>
        <w:t>ского ун-та, 1973.</w:t>
      </w:r>
    </w:p>
  </w:footnote>
  <w:footnote w:id="13">
    <w:p w:rsidR="00AF4152" w:rsidRPr="00F233B5" w:rsidRDefault="00AF4152" w:rsidP="00AF4152">
      <w:pPr>
        <w:pStyle w:val="a4"/>
        <w:ind w:firstLine="709"/>
        <w:jc w:val="both"/>
        <w:rPr>
          <w:rFonts w:ascii="Times New Roman" w:hAnsi="Times New Roman"/>
          <w:sz w:val="22"/>
          <w:szCs w:val="22"/>
        </w:rPr>
      </w:pPr>
      <w:r w:rsidRPr="00F233B5">
        <w:rPr>
          <w:rStyle w:val="a3"/>
          <w:rFonts w:ascii="Times New Roman" w:hAnsi="Times New Roman"/>
          <w:sz w:val="22"/>
          <w:szCs w:val="22"/>
        </w:rPr>
        <w:footnoteRef/>
      </w:r>
      <w:r w:rsidRPr="00F233B5">
        <w:rPr>
          <w:rFonts w:ascii="Times New Roman" w:hAnsi="Times New Roman"/>
          <w:sz w:val="22"/>
          <w:szCs w:val="22"/>
        </w:rPr>
        <w:t xml:space="preserve"> </w:t>
      </w:r>
      <w:r w:rsidRPr="00F233B5">
        <w:rPr>
          <w:rFonts w:ascii="Times New Roman" w:hAnsi="Times New Roman"/>
          <w:color w:val="000000"/>
          <w:sz w:val="22"/>
          <w:szCs w:val="22"/>
        </w:rPr>
        <w:t>Ной, И. С. Сущность и функции уголовного наказания в Советском государстве. Саратов: Изд. Сарато</w:t>
      </w:r>
      <w:r w:rsidRPr="00F233B5">
        <w:rPr>
          <w:rFonts w:ascii="Times New Roman" w:hAnsi="Times New Roman"/>
          <w:color w:val="000000"/>
          <w:sz w:val="22"/>
          <w:szCs w:val="22"/>
        </w:rPr>
        <w:t>в</w:t>
      </w:r>
      <w:r w:rsidRPr="00F233B5">
        <w:rPr>
          <w:rFonts w:ascii="Times New Roman" w:hAnsi="Times New Roman"/>
          <w:color w:val="000000"/>
          <w:sz w:val="22"/>
          <w:szCs w:val="22"/>
        </w:rPr>
        <w:t>ского ун-та, 1973.</w:t>
      </w:r>
    </w:p>
  </w:footnote>
  <w:footnote w:id="14">
    <w:p w:rsidR="00AF4152" w:rsidRPr="00F233B5" w:rsidRDefault="00AF4152" w:rsidP="00AF4152">
      <w:pPr>
        <w:pStyle w:val="a4"/>
        <w:ind w:firstLine="709"/>
        <w:jc w:val="both"/>
        <w:rPr>
          <w:rFonts w:ascii="Times New Roman" w:hAnsi="Times New Roman"/>
          <w:sz w:val="22"/>
          <w:szCs w:val="22"/>
        </w:rPr>
      </w:pPr>
      <w:r w:rsidRPr="00F233B5">
        <w:rPr>
          <w:rStyle w:val="a3"/>
          <w:rFonts w:ascii="Times New Roman" w:hAnsi="Times New Roman"/>
          <w:sz w:val="22"/>
          <w:szCs w:val="22"/>
        </w:rPr>
        <w:footnoteRef/>
      </w:r>
      <w:r w:rsidRPr="00F233B5">
        <w:rPr>
          <w:rFonts w:ascii="Times New Roman" w:hAnsi="Times New Roman"/>
          <w:sz w:val="22"/>
          <w:szCs w:val="22"/>
        </w:rPr>
        <w:t> Борзенков, Г. М., Бородин, С. В., Кузнецова, Н. Ф., Наумов, А. В., Никулин, С. И., Филимонов, В.</w:t>
      </w:r>
      <w:r w:rsidRPr="00F233B5">
        <w:rPr>
          <w:rFonts w:ascii="Times New Roman" w:hAnsi="Times New Roman"/>
          <w:sz w:val="22"/>
          <w:szCs w:val="22"/>
          <w:lang w:val="en-US"/>
        </w:rPr>
        <w:t> </w:t>
      </w:r>
      <w:r w:rsidRPr="00F233B5">
        <w:rPr>
          <w:rFonts w:ascii="Times New Roman" w:hAnsi="Times New Roman"/>
          <w:sz w:val="22"/>
          <w:szCs w:val="22"/>
        </w:rPr>
        <w:t>Д. Новое уголовное право России. Общая часть : учебное пособие / под ред. Н. Ф. Кузнецова. М.: Зерцало, ТЕИС, 1996. 168 с.</w:t>
      </w:r>
    </w:p>
  </w:footnote>
  <w:footnote w:id="15">
    <w:p w:rsidR="00AF4152" w:rsidRPr="00F233B5" w:rsidRDefault="00AF4152" w:rsidP="00AF4152">
      <w:pPr>
        <w:pStyle w:val="a4"/>
        <w:ind w:firstLine="709"/>
        <w:jc w:val="both"/>
        <w:rPr>
          <w:rFonts w:ascii="Times New Roman" w:hAnsi="Times New Roman"/>
          <w:sz w:val="22"/>
          <w:szCs w:val="22"/>
          <w:highlight w:val="yellow"/>
        </w:rPr>
      </w:pPr>
      <w:r w:rsidRPr="00F233B5">
        <w:rPr>
          <w:rStyle w:val="a3"/>
          <w:rFonts w:ascii="Times New Roman" w:hAnsi="Times New Roman"/>
          <w:sz w:val="22"/>
          <w:szCs w:val="22"/>
          <w:highlight w:val="yellow"/>
        </w:rPr>
        <w:footnoteRef/>
      </w:r>
      <w:r w:rsidRPr="00F233B5">
        <w:rPr>
          <w:rFonts w:ascii="Times New Roman" w:hAnsi="Times New Roman"/>
          <w:sz w:val="22"/>
          <w:szCs w:val="22"/>
          <w:highlight w:val="yellow"/>
        </w:rPr>
        <w:t xml:space="preserve"> Там же.</w:t>
      </w:r>
    </w:p>
  </w:footnote>
  <w:footnote w:id="16">
    <w:p w:rsidR="00AF4152" w:rsidRPr="00F233B5" w:rsidRDefault="00AF4152" w:rsidP="00AF4152">
      <w:pPr>
        <w:pStyle w:val="a4"/>
        <w:ind w:firstLine="709"/>
        <w:jc w:val="both"/>
        <w:rPr>
          <w:rFonts w:ascii="Times New Roman" w:hAnsi="Times New Roman"/>
          <w:sz w:val="22"/>
          <w:szCs w:val="22"/>
        </w:rPr>
      </w:pPr>
      <w:r w:rsidRPr="00F233B5">
        <w:rPr>
          <w:rStyle w:val="a3"/>
          <w:rFonts w:ascii="Times New Roman" w:hAnsi="Times New Roman"/>
          <w:sz w:val="22"/>
          <w:szCs w:val="22"/>
          <w:highlight w:val="yellow"/>
        </w:rPr>
        <w:footnoteRef/>
      </w:r>
      <w:r w:rsidRPr="00F233B5">
        <w:rPr>
          <w:rFonts w:ascii="Times New Roman" w:hAnsi="Times New Roman"/>
          <w:sz w:val="22"/>
          <w:szCs w:val="22"/>
          <w:highlight w:val="yellow"/>
        </w:rPr>
        <w:t xml:space="preserve"> Там же.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90AD2"/>
    <w:multiLevelType w:val="hybridMultilevel"/>
    <w:tmpl w:val="59C65B26"/>
    <w:lvl w:ilvl="0" w:tplc="4742194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3C7B0713"/>
    <w:multiLevelType w:val="hybridMultilevel"/>
    <w:tmpl w:val="0EE0EB9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B611BA1"/>
    <w:multiLevelType w:val="hybridMultilevel"/>
    <w:tmpl w:val="29CCE6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7B2757F"/>
    <w:multiLevelType w:val="hybridMultilevel"/>
    <w:tmpl w:val="B5B0C36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5D00436"/>
    <w:multiLevelType w:val="hybridMultilevel"/>
    <w:tmpl w:val="B9E2824C"/>
    <w:lvl w:ilvl="0" w:tplc="0419000F">
      <w:start w:val="1"/>
      <w:numFmt w:val="decimal"/>
      <w:lvlText w:val="%1."/>
      <w:lvlJc w:val="left"/>
      <w:pPr>
        <w:ind w:left="1429" w:hanging="360"/>
      </w:pPr>
    </w:lvl>
    <w:lvl w:ilvl="1" w:tplc="15CEE04C">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F4152"/>
    <w:rsid w:val="000402B0"/>
    <w:rsid w:val="00AF41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F4152"/>
    <w:pPr>
      <w:keepNext/>
      <w:keepLines/>
      <w:spacing w:before="240" w:after="0"/>
      <w:outlineLvl w:val="0"/>
    </w:pPr>
    <w:rPr>
      <w:rFonts w:ascii="Calibri Light" w:eastAsia="Times New Roman" w:hAnsi="Calibri Light" w:cs="Times New Roman"/>
      <w:color w:val="2E74B5"/>
      <w:sz w:val="32"/>
      <w:szCs w:val="32"/>
      <w:lang w:eastAsia="en-US"/>
    </w:rPr>
  </w:style>
  <w:style w:type="paragraph" w:styleId="2">
    <w:name w:val="heading 2"/>
    <w:basedOn w:val="a"/>
    <w:next w:val="a"/>
    <w:link w:val="20"/>
    <w:uiPriority w:val="9"/>
    <w:unhideWhenUsed/>
    <w:qFormat/>
    <w:rsid w:val="00AF4152"/>
    <w:pPr>
      <w:keepNext/>
      <w:spacing w:before="120" w:after="120" w:line="240" w:lineRule="auto"/>
      <w:jc w:val="center"/>
      <w:outlineLvl w:val="1"/>
    </w:pPr>
    <w:rPr>
      <w:rFonts w:ascii="Arial" w:eastAsia="Times New Roman" w:hAnsi="Arial" w:cs="Times New Roman"/>
      <w:b/>
      <w:bCs/>
      <w:iCs/>
      <w:cap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4152"/>
    <w:rPr>
      <w:rFonts w:ascii="Calibri Light" w:eastAsia="Times New Roman" w:hAnsi="Calibri Light" w:cs="Times New Roman"/>
      <w:color w:val="2E74B5"/>
      <w:sz w:val="32"/>
      <w:szCs w:val="32"/>
      <w:lang w:eastAsia="en-US"/>
    </w:rPr>
  </w:style>
  <w:style w:type="character" w:customStyle="1" w:styleId="20">
    <w:name w:val="Заголовок 2 Знак"/>
    <w:basedOn w:val="a0"/>
    <w:link w:val="2"/>
    <w:uiPriority w:val="9"/>
    <w:rsid w:val="00AF4152"/>
    <w:rPr>
      <w:rFonts w:ascii="Arial" w:eastAsia="Times New Roman" w:hAnsi="Arial" w:cs="Times New Roman"/>
      <w:b/>
      <w:bCs/>
      <w:iCs/>
      <w:caps/>
      <w:sz w:val="26"/>
      <w:szCs w:val="26"/>
      <w:lang w:eastAsia="en-US"/>
    </w:rPr>
  </w:style>
  <w:style w:type="character" w:styleId="a3">
    <w:name w:val="footnote reference"/>
    <w:aliases w:val="текст сноски,FZ,Текст сновски,Знак сноски-FN,Ciae niinee-FN,Знак сноски 1,Referencia nota al pie,JFR-Fußnotenzeichen,fr,Знак сноски Н,Ciae niinee I,Used by Word for Help footnote symbols,Footnotes refss,Appel note de bas de page,ftref"/>
    <w:uiPriority w:val="99"/>
    <w:unhideWhenUsed/>
    <w:qFormat/>
    <w:rsid w:val="00AF4152"/>
    <w:rPr>
      <w:vertAlign w:val="superscript"/>
    </w:rPr>
  </w:style>
  <w:style w:type="paragraph" w:styleId="a4">
    <w:name w:val="footnote text"/>
    <w:aliases w:val="Текст сноски Знак1,Текст сноски Знак Знак1,Знак,Текст сноски Знак Знак Знак Знак Знак,Текст сноски Знак Знак Знак Знак1,Текст сноски1,Текст сноски Знак Знак Знак,Текст сноски Знак Знак Знак Знак Знак Знак Знак,Текст сноски Н,Oaeno niinee I"/>
    <w:basedOn w:val="a"/>
    <w:link w:val="a5"/>
    <w:uiPriority w:val="99"/>
    <w:unhideWhenUsed/>
    <w:qFormat/>
    <w:rsid w:val="00AF4152"/>
    <w:pPr>
      <w:spacing w:after="0" w:line="240" w:lineRule="auto"/>
    </w:pPr>
    <w:rPr>
      <w:rFonts w:ascii="Calibri" w:eastAsia="Calibri" w:hAnsi="Calibri" w:cs="Times New Roman"/>
      <w:sz w:val="20"/>
      <w:szCs w:val="20"/>
      <w:lang w:eastAsia="en-US"/>
    </w:rPr>
  </w:style>
  <w:style w:type="character" w:customStyle="1" w:styleId="a5">
    <w:name w:val="Текст сноски Знак"/>
    <w:aliases w:val="Знак Знак,Текст сноски Знак Знак Знак Знак Знак Знак,Текст сноски Знак Знак Знак Знак1 Знак,Текст сноски1 Знак,Текст сноски Знак2 Знак,Текст сноски Знак1 Знак Знак,Текст сноски Знак Знак Знак Знак,Текст сноски Знак Знак Знак Знак Знак1"/>
    <w:basedOn w:val="a0"/>
    <w:link w:val="a4"/>
    <w:uiPriority w:val="99"/>
    <w:rsid w:val="00AF4152"/>
    <w:rPr>
      <w:rFonts w:ascii="Calibri" w:eastAsia="Calibri" w:hAnsi="Calibri" w:cs="Times New Roman"/>
      <w:sz w:val="20"/>
      <w:szCs w:val="20"/>
      <w:lang w:eastAsia="en-US"/>
    </w:rPr>
  </w:style>
  <w:style w:type="paragraph" w:styleId="a6">
    <w:name w:val="No Spacing"/>
    <w:uiPriority w:val="1"/>
    <w:qFormat/>
    <w:rsid w:val="00AF4152"/>
    <w:pPr>
      <w:spacing w:before="120" w:after="120" w:line="240" w:lineRule="auto"/>
      <w:jc w:val="center"/>
    </w:pPr>
    <w:rPr>
      <w:rFonts w:ascii="Arial" w:eastAsia="Calibri" w:hAnsi="Arial" w:cs="Arial"/>
      <w:sz w:val="28"/>
      <w:szCs w:val="28"/>
      <w:lang w:eastAsia="en-US"/>
    </w:rPr>
  </w:style>
  <w:style w:type="paragraph" w:styleId="a7">
    <w:name w:val="Normal (Web)"/>
    <w:basedOn w:val="a"/>
    <w:link w:val="a8"/>
    <w:rsid w:val="00AF4152"/>
    <w:pPr>
      <w:spacing w:before="280" w:after="280" w:line="240" w:lineRule="auto"/>
    </w:pPr>
    <w:rPr>
      <w:rFonts w:ascii="Times New Roman" w:eastAsia="Times New Roman" w:hAnsi="Times New Roman" w:cs="Times New Roman"/>
      <w:sz w:val="24"/>
      <w:szCs w:val="24"/>
      <w:lang w:eastAsia="ar-SA"/>
    </w:rPr>
  </w:style>
  <w:style w:type="paragraph" w:customStyle="1" w:styleId="pboth">
    <w:name w:val="pboth"/>
    <w:basedOn w:val="a"/>
    <w:rsid w:val="00AF41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link w:val="a7"/>
    <w:rsid w:val="00AF4152"/>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1454</Words>
  <Characters>8291</Characters>
  <Application>Microsoft Office Word</Application>
  <DocSecurity>0</DocSecurity>
  <Lines>69</Lines>
  <Paragraphs>19</Paragraphs>
  <ScaleCrop>false</ScaleCrop>
  <Company/>
  <LinksUpToDate>false</LinksUpToDate>
  <CharactersWithSpaces>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07301998</dc:creator>
  <cp:keywords/>
  <dc:description/>
  <cp:lastModifiedBy>07301998</cp:lastModifiedBy>
  <cp:revision>2</cp:revision>
  <dcterms:created xsi:type="dcterms:W3CDTF">2018-01-16T07:11:00Z</dcterms:created>
  <dcterms:modified xsi:type="dcterms:W3CDTF">2018-01-16T07:13:00Z</dcterms:modified>
</cp:coreProperties>
</file>